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678"/>
        <w:gridCol w:w="4960"/>
      </w:tblGrid>
      <w:tr w:rsidR="00F36687" w:rsidRPr="00513F8F" w:rsidTr="005D6623">
        <w:tc>
          <w:tcPr>
            <w:tcW w:w="2427" w:type="pct"/>
            <w:shd w:val="clear" w:color="auto" w:fill="auto"/>
            <w:hideMark/>
          </w:tcPr>
          <w:p w:rsidR="00F36687" w:rsidRPr="00062E7E" w:rsidRDefault="00F36687" w:rsidP="005D6623">
            <w:pPr>
              <w:spacing w:before="101" w:after="101" w:line="240" w:lineRule="auto"/>
              <w:ind w:right="545"/>
              <w:rPr>
                <w:rFonts w:ascii="Times New Roman" w:eastAsia="Times New Roman" w:hAnsi="Times New Roman" w:cs="Times New Roman"/>
                <w:sz w:val="28"/>
                <w:szCs w:val="32"/>
                <w:lang w:eastAsia="uk-UA"/>
              </w:rPr>
            </w:pPr>
            <w:bookmarkStart w:id="0" w:name="n182"/>
            <w:bookmarkStart w:id="1" w:name="n11"/>
            <w:bookmarkEnd w:id="0"/>
            <w:bookmarkEnd w:id="1"/>
            <w:r w:rsidRPr="00062E7E">
              <w:rPr>
                <w:rFonts w:ascii="Times New Roman" w:eastAsia="Times New Roman" w:hAnsi="Times New Roman" w:cs="Times New Roman"/>
                <w:b/>
                <w:bCs/>
                <w:sz w:val="28"/>
                <w:szCs w:val="32"/>
                <w:lang w:eastAsia="uk-UA"/>
              </w:rPr>
              <w:br/>
            </w:r>
          </w:p>
        </w:tc>
        <w:tc>
          <w:tcPr>
            <w:tcW w:w="2573" w:type="pct"/>
            <w:shd w:val="clear" w:color="auto" w:fill="auto"/>
            <w:hideMark/>
          </w:tcPr>
          <w:p w:rsidR="00F36687" w:rsidRPr="00062E7E" w:rsidRDefault="00F36687" w:rsidP="005D6623">
            <w:pPr>
              <w:spacing w:before="101" w:after="101" w:line="240" w:lineRule="auto"/>
              <w:rPr>
                <w:rFonts w:ascii="Times New Roman" w:eastAsia="Times New Roman" w:hAnsi="Times New Roman" w:cs="Times New Roman"/>
                <w:sz w:val="28"/>
                <w:szCs w:val="32"/>
                <w:lang w:eastAsia="uk-UA"/>
              </w:rPr>
            </w:pPr>
            <w:r>
              <w:rPr>
                <w:rFonts w:ascii="Times New Roman" w:eastAsia="Times New Roman" w:hAnsi="Times New Roman" w:cs="Times New Roman"/>
                <w:b/>
                <w:bCs/>
                <w:sz w:val="28"/>
                <w:szCs w:val="32"/>
                <w:lang w:eastAsia="uk-UA"/>
              </w:rPr>
              <w:t xml:space="preserve">       ЗАТВЕРДЖЕНО</w:t>
            </w:r>
            <w:r w:rsidRPr="00062E7E">
              <w:rPr>
                <w:rFonts w:ascii="Times New Roman" w:eastAsia="Times New Roman" w:hAnsi="Times New Roman" w:cs="Times New Roman"/>
                <w:sz w:val="28"/>
                <w:szCs w:val="32"/>
                <w:lang w:eastAsia="uk-UA"/>
              </w:rPr>
              <w:br/>
            </w:r>
            <w:r>
              <w:rPr>
                <w:rFonts w:ascii="Times New Roman" w:eastAsia="Times New Roman" w:hAnsi="Times New Roman" w:cs="Times New Roman"/>
                <w:b/>
                <w:bCs/>
                <w:sz w:val="28"/>
                <w:szCs w:val="32"/>
                <w:lang w:eastAsia="uk-UA"/>
              </w:rPr>
              <w:t xml:space="preserve">       </w:t>
            </w:r>
            <w:r w:rsidRPr="00062E7E">
              <w:rPr>
                <w:rFonts w:ascii="Times New Roman" w:eastAsia="Times New Roman" w:hAnsi="Times New Roman" w:cs="Times New Roman"/>
                <w:b/>
                <w:bCs/>
                <w:sz w:val="28"/>
                <w:szCs w:val="32"/>
                <w:lang w:eastAsia="uk-UA"/>
              </w:rPr>
              <w:t>Наказ Генерального прокурора</w:t>
            </w:r>
            <w:r w:rsidRPr="00062E7E">
              <w:rPr>
                <w:rFonts w:ascii="Times New Roman" w:eastAsia="Times New Roman" w:hAnsi="Times New Roman" w:cs="Times New Roman"/>
                <w:sz w:val="28"/>
                <w:szCs w:val="32"/>
                <w:lang w:eastAsia="uk-UA"/>
              </w:rPr>
              <w:br/>
            </w:r>
            <w:r w:rsidRPr="00B04C82">
              <w:rPr>
                <w:rFonts w:ascii="Times New Roman" w:eastAsia="Times New Roman" w:hAnsi="Times New Roman" w:cs="Times New Roman"/>
                <w:b/>
                <w:bCs/>
                <w:sz w:val="28"/>
                <w:szCs w:val="32"/>
                <w:lang w:eastAsia="uk-UA"/>
              </w:rPr>
              <w:t xml:space="preserve">       </w:t>
            </w:r>
            <w:r>
              <w:rPr>
                <w:rFonts w:ascii="Times New Roman" w:eastAsia="Times New Roman" w:hAnsi="Times New Roman" w:cs="Times New Roman"/>
                <w:b/>
                <w:bCs/>
                <w:sz w:val="28"/>
                <w:szCs w:val="32"/>
                <w:lang w:eastAsia="uk-UA"/>
              </w:rPr>
              <w:t>06</w:t>
            </w:r>
            <w:r w:rsidRPr="00B04C82">
              <w:rPr>
                <w:rFonts w:ascii="Times New Roman" w:eastAsia="Times New Roman" w:hAnsi="Times New Roman" w:cs="Times New Roman"/>
                <w:b/>
                <w:bCs/>
                <w:sz w:val="28"/>
                <w:szCs w:val="32"/>
                <w:lang w:eastAsia="uk-UA"/>
              </w:rPr>
              <w:t xml:space="preserve"> </w:t>
            </w:r>
            <w:r>
              <w:rPr>
                <w:rFonts w:ascii="Times New Roman" w:eastAsia="Times New Roman" w:hAnsi="Times New Roman" w:cs="Times New Roman"/>
                <w:b/>
                <w:bCs/>
                <w:sz w:val="28"/>
                <w:szCs w:val="32"/>
                <w:lang w:eastAsia="uk-UA"/>
              </w:rPr>
              <w:t>серп</w:t>
            </w:r>
            <w:r w:rsidRPr="00062E7E">
              <w:rPr>
                <w:rFonts w:ascii="Times New Roman" w:eastAsia="Times New Roman" w:hAnsi="Times New Roman" w:cs="Times New Roman"/>
                <w:b/>
                <w:bCs/>
                <w:sz w:val="28"/>
                <w:szCs w:val="32"/>
                <w:lang w:eastAsia="uk-UA"/>
              </w:rPr>
              <w:t xml:space="preserve">ня 2020 № </w:t>
            </w:r>
            <w:r>
              <w:rPr>
                <w:rFonts w:ascii="Times New Roman" w:eastAsia="Times New Roman" w:hAnsi="Times New Roman" w:cs="Times New Roman"/>
                <w:b/>
                <w:bCs/>
                <w:sz w:val="28"/>
                <w:szCs w:val="32"/>
                <w:lang w:eastAsia="uk-UA"/>
              </w:rPr>
              <w:t>363</w:t>
            </w:r>
          </w:p>
        </w:tc>
      </w:tr>
    </w:tbl>
    <w:p w:rsidR="00F36687" w:rsidRDefault="00F36687" w:rsidP="00F36687">
      <w:pPr>
        <w:shd w:val="clear" w:color="auto" w:fill="FFFFFF"/>
        <w:spacing w:after="0" w:line="240" w:lineRule="auto"/>
        <w:ind w:left="304" w:right="304"/>
        <w:jc w:val="center"/>
        <w:rPr>
          <w:rFonts w:ascii="Times New Roman" w:eastAsia="Times New Roman" w:hAnsi="Times New Roman" w:cs="Times New Roman"/>
          <w:b/>
          <w:bCs/>
          <w:sz w:val="28"/>
          <w:szCs w:val="28"/>
          <w:lang w:eastAsia="uk-UA"/>
        </w:rPr>
      </w:pPr>
      <w:bookmarkStart w:id="2" w:name="n12"/>
      <w:bookmarkStart w:id="3" w:name="n13"/>
      <w:bookmarkEnd w:id="2"/>
      <w:bookmarkEnd w:id="3"/>
    </w:p>
    <w:p w:rsidR="00F36687" w:rsidRDefault="00F36687" w:rsidP="00F36687">
      <w:pPr>
        <w:shd w:val="clear" w:color="auto" w:fill="FFFFFF"/>
        <w:spacing w:after="0" w:line="240" w:lineRule="auto"/>
        <w:ind w:left="304" w:right="304"/>
        <w:jc w:val="center"/>
        <w:rPr>
          <w:rFonts w:ascii="Times New Roman" w:eastAsia="Times New Roman" w:hAnsi="Times New Roman" w:cs="Times New Roman"/>
          <w:b/>
          <w:bCs/>
          <w:sz w:val="28"/>
          <w:szCs w:val="28"/>
          <w:lang w:eastAsia="uk-UA"/>
        </w:rPr>
      </w:pPr>
      <w:r w:rsidRPr="002A34BC">
        <w:rPr>
          <w:rFonts w:ascii="Times New Roman" w:eastAsia="Times New Roman" w:hAnsi="Times New Roman" w:cs="Times New Roman"/>
          <w:b/>
          <w:bCs/>
          <w:sz w:val="28"/>
          <w:szCs w:val="28"/>
          <w:lang w:eastAsia="uk-UA"/>
        </w:rPr>
        <w:t>ІНСТРУКЦІЯ</w:t>
      </w:r>
      <w:r w:rsidRPr="002A34BC">
        <w:rPr>
          <w:rFonts w:ascii="Times New Roman" w:eastAsia="Times New Roman" w:hAnsi="Times New Roman" w:cs="Times New Roman"/>
          <w:sz w:val="28"/>
          <w:szCs w:val="28"/>
          <w:lang w:eastAsia="uk-UA"/>
        </w:rPr>
        <w:br/>
      </w:r>
      <w:r w:rsidRPr="002A34BC">
        <w:rPr>
          <w:rFonts w:ascii="Times New Roman" w:eastAsia="Times New Roman" w:hAnsi="Times New Roman" w:cs="Times New Roman"/>
          <w:b/>
          <w:bCs/>
          <w:sz w:val="28"/>
          <w:szCs w:val="28"/>
          <w:lang w:eastAsia="uk-UA"/>
        </w:rPr>
        <w:t>про порядок розгляду звернень і запитів та особистого прийому громадян в органах прокуратури України</w:t>
      </w:r>
    </w:p>
    <w:p w:rsidR="00F36687" w:rsidRPr="00881CB7" w:rsidRDefault="00F36687" w:rsidP="00F36687">
      <w:pPr>
        <w:shd w:val="clear" w:color="auto" w:fill="FFFFFF"/>
        <w:spacing w:after="0" w:line="240" w:lineRule="auto"/>
        <w:ind w:left="304" w:right="304"/>
        <w:jc w:val="center"/>
        <w:rPr>
          <w:rFonts w:ascii="Times New Roman" w:eastAsia="Times New Roman" w:hAnsi="Times New Roman" w:cs="Times New Roman"/>
          <w:b/>
          <w:bCs/>
          <w:sz w:val="16"/>
          <w:szCs w:val="16"/>
          <w:lang w:eastAsia="uk-UA"/>
        </w:rPr>
      </w:pPr>
    </w:p>
    <w:p w:rsidR="00F36687" w:rsidRDefault="00F36687" w:rsidP="00F36687">
      <w:pPr>
        <w:widowControl w:val="0"/>
        <w:spacing w:after="0" w:line="240" w:lineRule="auto"/>
        <w:ind w:right="-82"/>
        <w:jc w:val="center"/>
        <w:rPr>
          <w:rFonts w:ascii="Times New Roman" w:hAnsi="Times New Roman"/>
          <w:i/>
          <w:sz w:val="28"/>
          <w:szCs w:val="28"/>
        </w:rPr>
      </w:pPr>
      <w:r>
        <w:rPr>
          <w:rFonts w:ascii="Times New Roman" w:hAnsi="Times New Roman"/>
          <w:i/>
          <w:sz w:val="28"/>
          <w:szCs w:val="28"/>
        </w:rPr>
        <w:t xml:space="preserve">(Зі змінами, внесеними наказом </w:t>
      </w:r>
      <w:r w:rsidRPr="005F16D5">
        <w:rPr>
          <w:rFonts w:ascii="Times New Roman" w:hAnsi="Times New Roman"/>
          <w:i/>
          <w:sz w:val="28"/>
          <w:szCs w:val="28"/>
        </w:rPr>
        <w:t xml:space="preserve">Генерального прокурора </w:t>
      </w:r>
      <w:r>
        <w:rPr>
          <w:rFonts w:ascii="Times New Roman" w:hAnsi="Times New Roman"/>
          <w:i/>
          <w:sz w:val="28"/>
          <w:szCs w:val="28"/>
        </w:rPr>
        <w:t xml:space="preserve"> </w:t>
      </w:r>
    </w:p>
    <w:p w:rsidR="00F36687" w:rsidRPr="005F16D5" w:rsidRDefault="00F36687" w:rsidP="00F36687">
      <w:pPr>
        <w:widowControl w:val="0"/>
        <w:spacing w:after="0" w:line="240" w:lineRule="auto"/>
        <w:ind w:right="-82"/>
        <w:jc w:val="center"/>
        <w:rPr>
          <w:rFonts w:ascii="Times New Roman" w:hAnsi="Times New Roman"/>
          <w:i/>
          <w:sz w:val="28"/>
          <w:szCs w:val="28"/>
        </w:rPr>
      </w:pPr>
      <w:r w:rsidRPr="005F16D5">
        <w:rPr>
          <w:rFonts w:ascii="Times New Roman" w:hAnsi="Times New Roman"/>
          <w:i/>
          <w:sz w:val="28"/>
          <w:szCs w:val="28"/>
        </w:rPr>
        <w:t xml:space="preserve">від 27.04.2023 № 117)  </w:t>
      </w:r>
    </w:p>
    <w:p w:rsidR="00F36687" w:rsidRPr="005F16D5" w:rsidRDefault="00F36687" w:rsidP="00F36687">
      <w:pPr>
        <w:widowControl w:val="0"/>
        <w:spacing w:after="0" w:line="240" w:lineRule="auto"/>
        <w:ind w:right="-82" w:firstLine="720"/>
        <w:jc w:val="center"/>
        <w:rPr>
          <w:rFonts w:ascii="Times New Roman" w:hAnsi="Times New Roman"/>
          <w:i/>
          <w:sz w:val="16"/>
          <w:szCs w:val="16"/>
        </w:rPr>
      </w:pPr>
    </w:p>
    <w:p w:rsidR="00F36687" w:rsidRDefault="00F36687" w:rsidP="00F36687">
      <w:pPr>
        <w:widowControl w:val="0"/>
        <w:spacing w:after="0" w:line="240" w:lineRule="auto"/>
        <w:ind w:right="-82" w:firstLine="720"/>
        <w:jc w:val="center"/>
        <w:rPr>
          <w:rFonts w:ascii="Times New Roman" w:hAnsi="Times New Roman"/>
          <w:i/>
          <w:sz w:val="24"/>
          <w:szCs w:val="24"/>
        </w:rPr>
      </w:pPr>
      <w:r w:rsidRPr="005F16D5">
        <w:rPr>
          <w:rFonts w:ascii="Times New Roman" w:hAnsi="Times New Roman"/>
          <w:i/>
          <w:sz w:val="24"/>
          <w:szCs w:val="24"/>
        </w:rPr>
        <w:t xml:space="preserve">(Згідно з наказом Генерального </w:t>
      </w:r>
      <w:r>
        <w:rPr>
          <w:rFonts w:ascii="Times New Roman" w:hAnsi="Times New Roman"/>
          <w:i/>
          <w:sz w:val="24"/>
          <w:szCs w:val="24"/>
        </w:rPr>
        <w:t xml:space="preserve">прокурора від 27.04.2023 № 117 у тексті Інструкції слова </w:t>
      </w:r>
      <w:r w:rsidRPr="005F16D5">
        <w:rPr>
          <w:rFonts w:ascii="Times New Roman" w:hAnsi="Times New Roman"/>
          <w:i/>
          <w:sz w:val="24"/>
          <w:szCs w:val="24"/>
        </w:rPr>
        <w:t>«регіональні (</w:t>
      </w:r>
      <w:r>
        <w:rPr>
          <w:rFonts w:ascii="Times New Roman" w:hAnsi="Times New Roman"/>
          <w:i/>
          <w:sz w:val="24"/>
          <w:szCs w:val="24"/>
        </w:rPr>
        <w:t xml:space="preserve">обласні) прокуратури» замінено </w:t>
      </w:r>
      <w:r w:rsidRPr="005F16D5">
        <w:rPr>
          <w:rFonts w:ascii="Times New Roman" w:hAnsi="Times New Roman"/>
          <w:i/>
          <w:sz w:val="24"/>
          <w:szCs w:val="24"/>
        </w:rPr>
        <w:t>словами «обласні прокуратури», а слова «місцеві (окружні) прокуратури» –</w:t>
      </w:r>
      <w:r>
        <w:rPr>
          <w:rFonts w:ascii="Times New Roman" w:hAnsi="Times New Roman"/>
          <w:i/>
          <w:sz w:val="24"/>
          <w:szCs w:val="24"/>
        </w:rPr>
        <w:t xml:space="preserve">  словами «окружні прокуратури»</w:t>
      </w:r>
    </w:p>
    <w:p w:rsidR="00F36687" w:rsidRPr="00B530C4" w:rsidRDefault="00F36687" w:rsidP="00F36687">
      <w:pPr>
        <w:widowControl w:val="0"/>
        <w:spacing w:after="0" w:line="240" w:lineRule="auto"/>
        <w:ind w:right="-82" w:firstLine="720"/>
        <w:jc w:val="center"/>
        <w:rPr>
          <w:rFonts w:ascii="Times New Roman" w:hAnsi="Times New Roman"/>
          <w:i/>
          <w:sz w:val="24"/>
          <w:szCs w:val="24"/>
        </w:rPr>
      </w:pPr>
    </w:p>
    <w:p w:rsidR="00F36687" w:rsidRPr="002A34BC" w:rsidRDefault="00F36687" w:rsidP="00F36687">
      <w:pPr>
        <w:shd w:val="clear" w:color="auto" w:fill="FFFFFF"/>
        <w:spacing w:before="120" w:after="0" w:line="240" w:lineRule="auto"/>
        <w:ind w:left="304" w:right="304" w:firstLine="404"/>
        <w:rPr>
          <w:rFonts w:ascii="Times New Roman" w:eastAsia="Times New Roman" w:hAnsi="Times New Roman" w:cs="Times New Roman"/>
          <w:b/>
          <w:bCs/>
          <w:sz w:val="28"/>
          <w:szCs w:val="28"/>
          <w:lang w:eastAsia="uk-UA"/>
        </w:rPr>
      </w:pPr>
      <w:r w:rsidRPr="002A34BC">
        <w:rPr>
          <w:rFonts w:ascii="Times New Roman" w:eastAsia="Times New Roman" w:hAnsi="Times New Roman" w:cs="Times New Roman"/>
          <w:b/>
          <w:bCs/>
          <w:sz w:val="28"/>
          <w:szCs w:val="28"/>
          <w:lang w:eastAsia="uk-UA"/>
        </w:rPr>
        <w:t>І.</w:t>
      </w:r>
      <w:r w:rsidRPr="002A34BC">
        <w:rPr>
          <w:rFonts w:ascii="Times New Roman" w:eastAsia="Times New Roman" w:hAnsi="Times New Roman" w:cs="Times New Roman"/>
          <w:b/>
          <w:bCs/>
          <w:sz w:val="28"/>
          <w:szCs w:val="28"/>
          <w:lang w:eastAsia="uk-UA"/>
        </w:rPr>
        <w:tab/>
        <w:t>Загальні положення</w:t>
      </w:r>
    </w:p>
    <w:p w:rsidR="00F36687"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4" w:name="n16"/>
      <w:bookmarkEnd w:id="4"/>
      <w:r w:rsidRPr="00513F8F">
        <w:rPr>
          <w:rFonts w:ascii="Times New Roman" w:eastAsia="Times New Roman" w:hAnsi="Times New Roman" w:cs="Times New Roman"/>
          <w:b/>
          <w:sz w:val="28"/>
          <w:szCs w:val="32"/>
          <w:lang w:eastAsia="uk-UA"/>
        </w:rPr>
        <w:t>1.</w:t>
      </w:r>
      <w:r w:rsidRPr="00513F8F">
        <w:rPr>
          <w:rFonts w:ascii="Times New Roman" w:eastAsia="Times New Roman" w:hAnsi="Times New Roman" w:cs="Times New Roman"/>
          <w:b/>
          <w:sz w:val="28"/>
          <w:szCs w:val="32"/>
          <w:lang w:eastAsia="uk-UA"/>
        </w:rPr>
        <w:tab/>
      </w:r>
      <w:r w:rsidRPr="00857B69">
        <w:rPr>
          <w:rFonts w:ascii="Times New Roman" w:eastAsia="Times New Roman" w:hAnsi="Times New Roman" w:cs="Times New Roman"/>
          <w:sz w:val="28"/>
          <w:szCs w:val="32"/>
          <w:lang w:eastAsia="uk-UA"/>
        </w:rPr>
        <w:t xml:space="preserve">Ця Інструкція визначає порядок і строки розгляду </w:t>
      </w:r>
      <w:r>
        <w:rPr>
          <w:rFonts w:ascii="Times New Roman" w:eastAsia="Times New Roman" w:hAnsi="Times New Roman" w:cs="Times New Roman"/>
          <w:sz w:val="28"/>
          <w:szCs w:val="32"/>
          <w:lang w:eastAsia="uk-UA"/>
        </w:rPr>
        <w:t>в</w:t>
      </w:r>
      <w:r w:rsidRPr="00857B69">
        <w:rPr>
          <w:rFonts w:ascii="Times New Roman" w:eastAsia="Times New Roman" w:hAnsi="Times New Roman" w:cs="Times New Roman"/>
          <w:sz w:val="28"/>
          <w:szCs w:val="32"/>
          <w:lang w:eastAsia="uk-UA"/>
        </w:rPr>
        <w:t>сіх звернень громадян, юридичних осіб, які надходять до органів прокуратури в усній чи письмовій формі, звернень і запитів народних депутатів України, комітетів</w:t>
      </w:r>
      <w:r>
        <w:rPr>
          <w:rFonts w:ascii="Times New Roman" w:eastAsia="Times New Roman" w:hAnsi="Times New Roman" w:cs="Times New Roman"/>
          <w:sz w:val="28"/>
          <w:szCs w:val="32"/>
          <w:lang w:eastAsia="uk-UA"/>
        </w:rPr>
        <w:t xml:space="preserve">, </w:t>
      </w:r>
      <w:r w:rsidRPr="00B530C4">
        <w:rPr>
          <w:rFonts w:ascii="Times New Roman" w:eastAsia="Times New Roman" w:hAnsi="Times New Roman" w:cs="Times New Roman"/>
          <w:b/>
          <w:i/>
          <w:sz w:val="28"/>
          <w:szCs w:val="32"/>
          <w:lang w:eastAsia="uk-UA"/>
        </w:rPr>
        <w:t>тимчасових слідчих комісій і тимчасових спеціальних комісій</w:t>
      </w:r>
      <w:r w:rsidRPr="00857B69">
        <w:rPr>
          <w:rFonts w:ascii="Times New Roman" w:eastAsia="Times New Roman" w:hAnsi="Times New Roman" w:cs="Times New Roman"/>
          <w:sz w:val="28"/>
          <w:szCs w:val="32"/>
          <w:lang w:eastAsia="uk-UA"/>
        </w:rPr>
        <w:t xml:space="preserve"> Верховної Ради України, депутатів місцевих рад, адвокатських запитів (далі – звернення і запити), здійснення контролю за результатами їх розгляду, а також основні вимоги до організації і проведення особистого прийому громадян в </w:t>
      </w:r>
      <w:r w:rsidRPr="00562370">
        <w:rPr>
          <w:rFonts w:ascii="Times New Roman" w:eastAsia="Times New Roman" w:hAnsi="Times New Roman" w:cs="Times New Roman"/>
          <w:sz w:val="28"/>
          <w:szCs w:val="32"/>
          <w:lang w:eastAsia="uk-UA"/>
        </w:rPr>
        <w:t xml:space="preserve">Офісі Генерального прокурора, у тому числі у Спеціалізованій антикорупційній прокуратурі, </w:t>
      </w:r>
      <w:r w:rsidRPr="00B530C4">
        <w:rPr>
          <w:rFonts w:ascii="Times New Roman" w:eastAsia="Times New Roman" w:hAnsi="Times New Roman" w:cs="Times New Roman"/>
          <w:b/>
          <w:i/>
          <w:sz w:val="28"/>
          <w:szCs w:val="32"/>
          <w:lang w:eastAsia="uk-UA"/>
        </w:rPr>
        <w:t xml:space="preserve">обласних, окружних прокуратурах, </w:t>
      </w:r>
      <w:r w:rsidRPr="00B530C4">
        <w:rPr>
          <w:rFonts w:ascii="Times New Roman" w:hAnsi="Times New Roman" w:cs="Times New Roman"/>
          <w:b/>
          <w:i/>
          <w:sz w:val="28"/>
        </w:rPr>
        <w:t>спеціалізованих на правах обласних і окружних прокуратурах</w:t>
      </w:r>
      <w:r w:rsidRPr="00B97D1D">
        <w:rPr>
          <w:rFonts w:ascii="Times New Roman" w:hAnsi="Times New Roman" w:cs="Times New Roman"/>
          <w:sz w:val="28"/>
        </w:rPr>
        <w:t xml:space="preserve"> (далі – </w:t>
      </w:r>
      <w:r w:rsidRPr="00B530C4">
        <w:rPr>
          <w:rFonts w:ascii="Times New Roman" w:hAnsi="Times New Roman" w:cs="Times New Roman"/>
          <w:b/>
          <w:i/>
          <w:sz w:val="28"/>
        </w:rPr>
        <w:t>обласні, окружні прокуратури</w:t>
      </w:r>
      <w:r w:rsidRPr="00B97D1D">
        <w:rPr>
          <w:rFonts w:ascii="Times New Roman" w:hAnsi="Times New Roman" w:cs="Times New Roman"/>
          <w:sz w:val="28"/>
        </w:rPr>
        <w:t>)</w:t>
      </w:r>
      <w:r w:rsidRPr="00B97D1D">
        <w:rPr>
          <w:rFonts w:ascii="Times New Roman" w:eastAsia="Times New Roman" w:hAnsi="Times New Roman" w:cs="Times New Roman"/>
          <w:sz w:val="28"/>
          <w:szCs w:val="32"/>
          <w:lang w:eastAsia="uk-UA"/>
        </w:rPr>
        <w:t>.</w:t>
      </w:r>
    </w:p>
    <w:p w:rsidR="00F36687" w:rsidRPr="00B530C4"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 w:name="n17"/>
      <w:bookmarkEnd w:id="5"/>
      <w:r w:rsidRPr="00976F90">
        <w:rPr>
          <w:rFonts w:ascii="Times New Roman" w:eastAsia="Times New Roman" w:hAnsi="Times New Roman" w:cs="Times New Roman"/>
          <w:b/>
          <w:sz w:val="28"/>
          <w:szCs w:val="32"/>
          <w:lang w:eastAsia="uk-UA"/>
        </w:rPr>
        <w:t>2.</w:t>
      </w:r>
      <w:r w:rsidRPr="00562370">
        <w:rPr>
          <w:rFonts w:ascii="Times New Roman" w:eastAsia="Times New Roman" w:hAnsi="Times New Roman" w:cs="Times New Roman"/>
          <w:sz w:val="28"/>
          <w:szCs w:val="32"/>
          <w:lang w:eastAsia="uk-UA"/>
        </w:rPr>
        <w:tab/>
        <w:t xml:space="preserve">Цю Інструкцію розроблено відповідно до </w:t>
      </w:r>
      <w:hyperlink r:id="rId5" w:anchor="n4291" w:tgtFrame="_blank" w:history="1">
        <w:r w:rsidRPr="00562370">
          <w:rPr>
            <w:rFonts w:ascii="Times New Roman" w:eastAsia="Times New Roman" w:hAnsi="Times New Roman" w:cs="Times New Roman"/>
            <w:sz w:val="28"/>
            <w:szCs w:val="32"/>
            <w:lang w:eastAsia="uk-UA"/>
          </w:rPr>
          <w:t>статті 40</w:t>
        </w:r>
      </w:hyperlink>
      <w:r w:rsidRPr="00562370">
        <w:rPr>
          <w:rFonts w:ascii="Times New Roman" w:eastAsia="Times New Roman" w:hAnsi="Times New Roman" w:cs="Times New Roman"/>
          <w:sz w:val="28"/>
          <w:szCs w:val="32"/>
          <w:lang w:eastAsia="uk-UA"/>
        </w:rPr>
        <w:t xml:space="preserve"> Конституції України, Законів України </w:t>
      </w:r>
      <w:hyperlink r:id="rId6" w:tgtFrame="_blank" w:history="1">
        <w:r w:rsidRPr="00562370">
          <w:rPr>
            <w:rFonts w:ascii="Times New Roman" w:eastAsia="Times New Roman" w:hAnsi="Times New Roman" w:cs="Times New Roman"/>
            <w:sz w:val="28"/>
            <w:szCs w:val="32"/>
            <w:lang w:eastAsia="uk-UA"/>
          </w:rPr>
          <w:t>«Про прокуратуру»</w:t>
        </w:r>
      </w:hyperlink>
      <w:r w:rsidRPr="00562370">
        <w:rPr>
          <w:rFonts w:ascii="Times New Roman" w:eastAsia="Times New Roman" w:hAnsi="Times New Roman" w:cs="Times New Roman"/>
          <w:sz w:val="28"/>
          <w:szCs w:val="32"/>
          <w:lang w:eastAsia="uk-UA"/>
        </w:rPr>
        <w:t xml:space="preserve">, </w:t>
      </w:r>
      <w:hyperlink r:id="rId7" w:tgtFrame="_blank" w:history="1">
        <w:r w:rsidRPr="00562370">
          <w:rPr>
            <w:rFonts w:ascii="Times New Roman" w:eastAsia="Times New Roman" w:hAnsi="Times New Roman" w:cs="Times New Roman"/>
            <w:sz w:val="28"/>
            <w:szCs w:val="32"/>
            <w:lang w:eastAsia="uk-UA"/>
          </w:rPr>
          <w:t>«Про звернення громадян»</w:t>
        </w:r>
      </w:hyperlink>
      <w:r w:rsidRPr="00562370">
        <w:rPr>
          <w:rFonts w:ascii="Times New Roman" w:eastAsia="Times New Roman" w:hAnsi="Times New Roman" w:cs="Times New Roman"/>
          <w:sz w:val="28"/>
          <w:szCs w:val="32"/>
          <w:lang w:eastAsia="uk-UA"/>
        </w:rPr>
        <w:t xml:space="preserve">, </w:t>
      </w:r>
      <w:hyperlink r:id="rId8" w:tgtFrame="_blank" w:history="1">
        <w:r w:rsidRPr="00562370">
          <w:rPr>
            <w:rFonts w:ascii="Times New Roman" w:eastAsia="Times New Roman" w:hAnsi="Times New Roman" w:cs="Times New Roman"/>
            <w:sz w:val="28"/>
            <w:szCs w:val="32"/>
            <w:lang w:eastAsia="uk-UA"/>
          </w:rPr>
          <w:t>«Про статус народного депутата України»</w:t>
        </w:r>
      </w:hyperlink>
      <w:r w:rsidRPr="00562370">
        <w:rPr>
          <w:rFonts w:ascii="Times New Roman" w:eastAsia="Times New Roman" w:hAnsi="Times New Roman" w:cs="Times New Roman"/>
          <w:sz w:val="28"/>
          <w:szCs w:val="32"/>
          <w:lang w:eastAsia="uk-UA"/>
        </w:rPr>
        <w:t xml:space="preserve">, </w:t>
      </w:r>
      <w:hyperlink r:id="rId9" w:tgtFrame="_blank" w:history="1">
        <w:r w:rsidRPr="00562370">
          <w:rPr>
            <w:rFonts w:ascii="Times New Roman" w:eastAsia="Times New Roman" w:hAnsi="Times New Roman" w:cs="Times New Roman"/>
            <w:sz w:val="28"/>
            <w:szCs w:val="32"/>
            <w:lang w:eastAsia="uk-UA"/>
          </w:rPr>
          <w:t>«Про комітети Верховної Ради України»</w:t>
        </w:r>
      </w:hyperlink>
      <w:r w:rsidRPr="00562370">
        <w:rPr>
          <w:rFonts w:ascii="Times New Roman" w:eastAsia="Times New Roman" w:hAnsi="Times New Roman" w:cs="Times New Roman"/>
          <w:sz w:val="28"/>
          <w:szCs w:val="32"/>
          <w:lang w:eastAsia="uk-UA"/>
        </w:rPr>
        <w:t xml:space="preserve">, </w:t>
      </w:r>
      <w:r w:rsidRPr="00CF7AC6">
        <w:rPr>
          <w:rFonts w:ascii="Times New Roman" w:eastAsia="Times New Roman" w:hAnsi="Times New Roman" w:cs="Times New Roman"/>
          <w:b/>
          <w:i/>
          <w:sz w:val="28"/>
          <w:szCs w:val="32"/>
          <w:lang w:eastAsia="uk-UA"/>
        </w:rPr>
        <w:t>«Про тимчасові слідчі комісії і тимчасові спеціальні комісії Верховної Ради України»</w:t>
      </w:r>
      <w:r>
        <w:rPr>
          <w:rFonts w:ascii="Times New Roman" w:eastAsia="Times New Roman" w:hAnsi="Times New Roman" w:cs="Times New Roman"/>
          <w:sz w:val="28"/>
          <w:szCs w:val="32"/>
          <w:lang w:eastAsia="uk-UA"/>
        </w:rPr>
        <w:t>,</w:t>
      </w:r>
      <w:r w:rsidRPr="00CF7AC6">
        <w:rPr>
          <w:rFonts w:ascii="Times New Roman" w:eastAsia="Times New Roman" w:hAnsi="Times New Roman" w:cs="Times New Roman"/>
          <w:sz w:val="28"/>
          <w:szCs w:val="32"/>
          <w:lang w:eastAsia="uk-UA"/>
        </w:rPr>
        <w:t xml:space="preserve"> </w:t>
      </w:r>
      <w:hyperlink r:id="rId10" w:tgtFrame="_blank" w:history="1">
        <w:r w:rsidRPr="00562370">
          <w:rPr>
            <w:rFonts w:ascii="Times New Roman" w:eastAsia="Times New Roman" w:hAnsi="Times New Roman" w:cs="Times New Roman"/>
            <w:sz w:val="28"/>
            <w:szCs w:val="32"/>
            <w:lang w:eastAsia="uk-UA"/>
          </w:rPr>
          <w:t>«Про статус депутатів місцевих рад»</w:t>
        </w:r>
      </w:hyperlink>
      <w:r w:rsidRPr="00562370">
        <w:rPr>
          <w:rFonts w:ascii="Times New Roman" w:eastAsia="Times New Roman" w:hAnsi="Times New Roman" w:cs="Times New Roman"/>
          <w:sz w:val="28"/>
          <w:szCs w:val="32"/>
          <w:lang w:eastAsia="uk-UA"/>
        </w:rPr>
        <w:t>, «Про адвокатуру та адвокатську діяльність», «Про захист персональних даних», «Про електронні документи та електронний документообіг», Указу П</w:t>
      </w:r>
      <w:r>
        <w:rPr>
          <w:rFonts w:ascii="Times New Roman" w:eastAsia="Times New Roman" w:hAnsi="Times New Roman" w:cs="Times New Roman"/>
          <w:sz w:val="28"/>
          <w:szCs w:val="32"/>
          <w:lang w:eastAsia="uk-UA"/>
        </w:rPr>
        <w:t xml:space="preserve">резидента України від         07 лютого </w:t>
      </w:r>
      <w:r w:rsidRPr="00562370">
        <w:rPr>
          <w:rFonts w:ascii="Times New Roman" w:eastAsia="Times New Roman" w:hAnsi="Times New Roman" w:cs="Times New Roman"/>
          <w:sz w:val="28"/>
          <w:szCs w:val="32"/>
          <w:lang w:eastAsia="uk-UA"/>
        </w:rPr>
        <w:t xml:space="preserve">2008 року </w:t>
      </w:r>
      <w:hyperlink r:id="rId11" w:tgtFrame="_blank" w:history="1">
        <w:r w:rsidRPr="00562370">
          <w:rPr>
            <w:rFonts w:ascii="Times New Roman" w:eastAsia="Times New Roman" w:hAnsi="Times New Roman" w:cs="Times New Roman"/>
            <w:sz w:val="28"/>
            <w:szCs w:val="32"/>
            <w:lang w:eastAsia="uk-UA"/>
          </w:rPr>
          <w:t>№ 109</w:t>
        </w:r>
      </w:hyperlink>
      <w:r w:rsidRPr="00562370">
        <w:rPr>
          <w:rFonts w:ascii="Times New Roman" w:eastAsia="Times New Roman" w:hAnsi="Times New Roman" w:cs="Times New Roman"/>
          <w:sz w:val="28"/>
          <w:szCs w:val="32"/>
          <w:lang w:eastAsia="uk-UA"/>
        </w:rPr>
        <w:t xml:space="preserve">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процесуального законодавства, інших нормативно-правових актів.</w:t>
      </w:r>
    </w:p>
    <w:p w:rsidR="00F36687" w:rsidRPr="00B530C4"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F36687" w:rsidRPr="00411137" w:rsidRDefault="00F36687" w:rsidP="00F36687">
      <w:pPr>
        <w:shd w:val="clear" w:color="auto" w:fill="FFFFFF"/>
        <w:spacing w:before="120" w:after="0" w:line="240" w:lineRule="auto"/>
        <w:ind w:firstLine="709"/>
        <w:jc w:val="both"/>
        <w:rPr>
          <w:rFonts w:ascii="Times New Roman" w:eastAsia="Times New Roman" w:hAnsi="Times New Roman" w:cs="Times New Roman"/>
          <w:color w:val="FF0000"/>
          <w:sz w:val="28"/>
          <w:szCs w:val="32"/>
          <w:lang w:eastAsia="uk-UA"/>
        </w:rPr>
      </w:pPr>
      <w:bookmarkStart w:id="6" w:name="n18"/>
      <w:bookmarkEnd w:id="6"/>
      <w:r w:rsidRPr="00976F90">
        <w:rPr>
          <w:rFonts w:ascii="Times New Roman" w:eastAsia="Times New Roman" w:hAnsi="Times New Roman" w:cs="Times New Roman"/>
          <w:b/>
          <w:sz w:val="28"/>
          <w:szCs w:val="32"/>
          <w:lang w:eastAsia="uk-UA"/>
        </w:rPr>
        <w:lastRenderedPageBreak/>
        <w:t>3.</w:t>
      </w:r>
      <w:r w:rsidRPr="00562370">
        <w:rPr>
          <w:rFonts w:ascii="Times New Roman" w:eastAsia="Times New Roman" w:hAnsi="Times New Roman" w:cs="Times New Roman"/>
          <w:sz w:val="28"/>
          <w:szCs w:val="32"/>
          <w:lang w:eastAsia="uk-UA"/>
        </w:rPr>
        <w:tab/>
        <w:t xml:space="preserve">Приймання, реєстрація звернень і запитів, їх облік, проходження, формування у справи та зберігання здійснюються згідно </w:t>
      </w:r>
      <w:r w:rsidRPr="009934F6">
        <w:rPr>
          <w:rFonts w:ascii="Times New Roman" w:eastAsia="Times New Roman" w:hAnsi="Times New Roman" w:cs="Times New Roman"/>
          <w:sz w:val="28"/>
          <w:szCs w:val="32"/>
          <w:lang w:eastAsia="uk-UA"/>
        </w:rPr>
        <w:t>з наказами Генерального прокурора</w:t>
      </w:r>
      <w:r w:rsidRPr="002D45A7">
        <w:rPr>
          <w:rFonts w:ascii="Times New Roman" w:eastAsia="Times New Roman" w:hAnsi="Times New Roman" w:cs="Times New Roman"/>
          <w:sz w:val="28"/>
          <w:szCs w:val="32"/>
          <w:lang w:eastAsia="uk-UA"/>
        </w:rPr>
        <w:t>.</w:t>
      </w:r>
    </w:p>
    <w:p w:rsidR="00F36687" w:rsidRPr="009934F6"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 w:name="n19"/>
      <w:bookmarkEnd w:id="7"/>
      <w:r w:rsidRPr="00976F90">
        <w:rPr>
          <w:rFonts w:ascii="Times New Roman" w:eastAsia="Times New Roman" w:hAnsi="Times New Roman" w:cs="Times New Roman"/>
          <w:b/>
          <w:sz w:val="28"/>
          <w:szCs w:val="32"/>
          <w:lang w:eastAsia="uk-UA"/>
        </w:rPr>
        <w:t>4.</w:t>
      </w:r>
      <w:r w:rsidRPr="00562370">
        <w:rPr>
          <w:rFonts w:ascii="Times New Roman" w:eastAsia="Times New Roman" w:hAnsi="Times New Roman" w:cs="Times New Roman"/>
          <w:sz w:val="28"/>
          <w:szCs w:val="32"/>
          <w:lang w:eastAsia="uk-UA"/>
        </w:rPr>
        <w:tab/>
      </w:r>
      <w:bookmarkStart w:id="8" w:name="n21"/>
      <w:bookmarkEnd w:id="8"/>
      <w:r w:rsidRPr="009934F6">
        <w:rPr>
          <w:rFonts w:ascii="Times New Roman" w:eastAsia="Times New Roman" w:hAnsi="Times New Roman" w:cs="Times New Roman"/>
          <w:sz w:val="28"/>
          <w:szCs w:val="32"/>
          <w:lang w:eastAsia="uk-UA"/>
        </w:rPr>
        <w:t>Розгляд звернень і запитів, особистий прийом громадян в органах прокуратури здійснюються на принципах законності, об’єктивності, всебічності, неупередженості, своєчасності, недопущення дискримінації за будь-якими ознаками, заборони переслідування за подання звернення, неухильного дотримання вимог професійної етики та поведінки прокурорів.</w:t>
      </w:r>
    </w:p>
    <w:p w:rsidR="00F36687" w:rsidRPr="00762AA4"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9934F6">
        <w:rPr>
          <w:rFonts w:ascii="Times New Roman" w:eastAsia="Times New Roman" w:hAnsi="Times New Roman" w:cs="Times New Roman"/>
          <w:b/>
          <w:sz w:val="28"/>
          <w:szCs w:val="32"/>
          <w:lang w:eastAsia="uk-UA"/>
        </w:rPr>
        <w:t>5.</w:t>
      </w:r>
      <w:r w:rsidRPr="00562370">
        <w:rPr>
          <w:rFonts w:ascii="Times New Roman" w:eastAsia="Times New Roman" w:hAnsi="Times New Roman" w:cs="Times New Roman"/>
          <w:sz w:val="28"/>
          <w:szCs w:val="32"/>
          <w:lang w:eastAsia="uk-UA"/>
        </w:rPr>
        <w:tab/>
        <w:t>Не допускається розголошення одержаних зі звернень відомостей про особисте життя громадян</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у тому числі тих, що містять персональні дані</w:t>
      </w:r>
      <w:r>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без їхньої згоди чи відомостей, що становлять державну або іншу таємницю, яка охороняється законом, та іншої інформації, якщо це </w:t>
      </w:r>
      <w:r w:rsidRPr="007116C6">
        <w:rPr>
          <w:rFonts w:ascii="Times New Roman" w:eastAsia="Times New Roman" w:hAnsi="Times New Roman" w:cs="Times New Roman"/>
          <w:sz w:val="28"/>
          <w:szCs w:val="32"/>
          <w:lang w:eastAsia="uk-UA"/>
        </w:rPr>
        <w:t>ущемлює</w:t>
      </w:r>
      <w:r w:rsidRPr="00562370">
        <w:rPr>
          <w:rFonts w:ascii="Times New Roman" w:eastAsia="Times New Roman" w:hAnsi="Times New Roman" w:cs="Times New Roman"/>
          <w:sz w:val="28"/>
          <w:szCs w:val="32"/>
          <w:lang w:eastAsia="uk-UA"/>
        </w:rPr>
        <w:t xml:space="preserve"> права і законні інтереси громадян. На прохання громадянина, висловлене в усній формі або зазначене в тексті звернення, не підлягають розголошенню його прізвище, місце проживання та роботи. Ця заборона не поширюється на випадки повідомлення інформації, що міститься у зверненні, особам, які мають </w:t>
      </w:r>
      <w:r>
        <w:rPr>
          <w:rFonts w:ascii="Times New Roman" w:eastAsia="Times New Roman" w:hAnsi="Times New Roman" w:cs="Times New Roman"/>
          <w:sz w:val="28"/>
          <w:szCs w:val="32"/>
          <w:lang w:eastAsia="uk-UA"/>
        </w:rPr>
        <w:t xml:space="preserve">відношення </w:t>
      </w:r>
      <w:r w:rsidRPr="00562370">
        <w:rPr>
          <w:rFonts w:ascii="Times New Roman" w:eastAsia="Times New Roman" w:hAnsi="Times New Roman" w:cs="Times New Roman"/>
          <w:sz w:val="28"/>
          <w:szCs w:val="32"/>
          <w:lang w:eastAsia="uk-UA"/>
        </w:rPr>
        <w:t>до вирішення справи.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57B69">
        <w:rPr>
          <w:rFonts w:ascii="Times New Roman" w:eastAsia="Times New Roman" w:hAnsi="Times New Roman" w:cs="Times New Roman"/>
          <w:b/>
          <w:sz w:val="28"/>
          <w:szCs w:val="32"/>
          <w:lang w:eastAsia="uk-UA"/>
        </w:rPr>
        <w:t>6.</w:t>
      </w:r>
      <w:r w:rsidRPr="00562370">
        <w:rPr>
          <w:rFonts w:ascii="Times New Roman" w:eastAsia="Times New Roman" w:hAnsi="Times New Roman" w:cs="Times New Roman"/>
          <w:sz w:val="28"/>
          <w:szCs w:val="32"/>
          <w:lang w:eastAsia="uk-UA"/>
        </w:rPr>
        <w:tab/>
        <w:t>За ознакою надходження звернення громадян визнаються пер</w:t>
      </w:r>
      <w:r>
        <w:rPr>
          <w:rFonts w:ascii="Times New Roman" w:eastAsia="Times New Roman" w:hAnsi="Times New Roman" w:cs="Times New Roman"/>
          <w:sz w:val="28"/>
          <w:szCs w:val="32"/>
          <w:lang w:eastAsia="uk-UA"/>
        </w:rPr>
        <w:t>винними, повторними, дублетними та</w:t>
      </w:r>
      <w:r w:rsidRPr="00562370">
        <w:rPr>
          <w:rFonts w:ascii="Times New Roman" w:eastAsia="Times New Roman" w:hAnsi="Times New Roman" w:cs="Times New Roman"/>
          <w:sz w:val="28"/>
          <w:szCs w:val="32"/>
          <w:lang w:eastAsia="uk-UA"/>
        </w:rPr>
        <w:t xml:space="preserve"> неодноразовими.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 w:name="n22"/>
      <w:bookmarkEnd w:id="9"/>
      <w:r w:rsidRPr="00562370">
        <w:rPr>
          <w:rFonts w:ascii="Times New Roman" w:eastAsia="Times New Roman" w:hAnsi="Times New Roman" w:cs="Times New Roman"/>
          <w:sz w:val="28"/>
          <w:szCs w:val="32"/>
          <w:lang w:eastAsia="uk-UA"/>
        </w:rPr>
        <w:t>Первинні – звернення, що надійшли від окремої особи (групи осіб), яка (які) звернулася (-ися):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 w:name="n23"/>
      <w:bookmarkEnd w:id="10"/>
      <w:r w:rsidRPr="00562370">
        <w:rPr>
          <w:rFonts w:ascii="Times New Roman" w:eastAsia="Times New Roman" w:hAnsi="Times New Roman" w:cs="Times New Roman"/>
          <w:sz w:val="28"/>
          <w:szCs w:val="32"/>
          <w:lang w:eastAsia="uk-UA"/>
        </w:rPr>
        <w:t>до органу прокуратури з порушених питань вперше;</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 w:name="n24"/>
      <w:bookmarkEnd w:id="11"/>
      <w:r w:rsidRPr="00562370">
        <w:rPr>
          <w:rFonts w:ascii="Times New Roman" w:eastAsia="Times New Roman" w:hAnsi="Times New Roman" w:cs="Times New Roman"/>
          <w:sz w:val="28"/>
          <w:szCs w:val="32"/>
          <w:lang w:eastAsia="uk-UA"/>
        </w:rPr>
        <w:t>до органу прокуратури не вперше, але попередні звернення з порушених питань не розглядалися по суті;</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2" w:name="n25"/>
      <w:bookmarkEnd w:id="12"/>
      <w:r w:rsidRPr="00562370">
        <w:rPr>
          <w:rFonts w:ascii="Times New Roman" w:eastAsia="Times New Roman" w:hAnsi="Times New Roman" w:cs="Times New Roman"/>
          <w:sz w:val="28"/>
          <w:szCs w:val="32"/>
          <w:lang w:eastAsia="uk-UA"/>
        </w:rPr>
        <w:t>до органу прокуратури не вперше, але порушене у зверненні питання жодним чином не стосується попередніх звернень;</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3" w:name="n26"/>
      <w:bookmarkEnd w:id="13"/>
      <w:r w:rsidRPr="00562370">
        <w:rPr>
          <w:rFonts w:ascii="Times New Roman" w:eastAsia="Times New Roman" w:hAnsi="Times New Roman" w:cs="Times New Roman"/>
          <w:sz w:val="28"/>
          <w:szCs w:val="32"/>
          <w:lang w:eastAsia="uk-UA"/>
        </w:rPr>
        <w:t xml:space="preserve">до Офісу Генерального прокурора, але за результатами розгляду порушених у зверненні питань рішення керівником </w:t>
      </w:r>
      <w:r w:rsidRPr="00E309D6">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 до повноважень якої належить вирішення викладених у зверненні питань, не приймалося;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4" w:name="n27"/>
      <w:bookmarkEnd w:id="14"/>
      <w:r w:rsidRPr="00562370">
        <w:rPr>
          <w:rFonts w:ascii="Times New Roman" w:eastAsia="Times New Roman" w:hAnsi="Times New Roman" w:cs="Times New Roman"/>
          <w:sz w:val="28"/>
          <w:szCs w:val="32"/>
          <w:lang w:eastAsia="uk-UA"/>
        </w:rPr>
        <w:t xml:space="preserve">до </w:t>
      </w:r>
      <w:r w:rsidRPr="00E309D6">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 xml:space="preserve">, але за результатами розгляду порушених у зверненні питань рішення керівником </w:t>
      </w:r>
      <w:r w:rsidRPr="00E309D6">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 xml:space="preserve">, </w:t>
      </w:r>
      <w:bookmarkStart w:id="15" w:name="n28"/>
      <w:bookmarkEnd w:id="15"/>
      <w:r w:rsidRPr="00562370">
        <w:rPr>
          <w:rFonts w:ascii="Times New Roman" w:eastAsia="Times New Roman" w:hAnsi="Times New Roman" w:cs="Times New Roman"/>
          <w:sz w:val="28"/>
          <w:szCs w:val="32"/>
          <w:lang w:eastAsia="uk-UA"/>
        </w:rPr>
        <w:t>до повноважень якої належить вирішення викладених у зверненні питань, не приймалося.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Повторні – звернення, які надійшли від того самого громадянина (тієї самої групи осіб) з того самого питання до тієї самої прокуратури, у яких:</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6" w:name="n29"/>
      <w:bookmarkEnd w:id="16"/>
      <w:r w:rsidRPr="00562370">
        <w:rPr>
          <w:rFonts w:ascii="Times New Roman" w:eastAsia="Times New Roman" w:hAnsi="Times New Roman" w:cs="Times New Roman"/>
          <w:sz w:val="28"/>
          <w:szCs w:val="32"/>
          <w:lang w:eastAsia="uk-UA"/>
        </w:rPr>
        <w:t>оскаржується прийняте рішення чи повідомляється про незгоду з рішенням, прийнятим за попереднім зверненням, яке вирішено по суті цією самою прокуратурою;</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7" w:name="n30"/>
      <w:bookmarkEnd w:id="17"/>
      <w:r w:rsidRPr="00562370">
        <w:rPr>
          <w:rFonts w:ascii="Times New Roman" w:eastAsia="Times New Roman" w:hAnsi="Times New Roman" w:cs="Times New Roman"/>
          <w:sz w:val="28"/>
          <w:szCs w:val="32"/>
          <w:lang w:eastAsia="uk-UA"/>
        </w:rPr>
        <w:lastRenderedPageBreak/>
        <w:t>викладається звернення від того самого громадянина (групи осіб) з того самого питання до тієї самої прокуратури, якщо перше вирішено по суті;</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8" w:name="n31"/>
      <w:bookmarkEnd w:id="18"/>
      <w:r w:rsidRPr="00562370">
        <w:rPr>
          <w:rFonts w:ascii="Times New Roman" w:eastAsia="Times New Roman" w:hAnsi="Times New Roman" w:cs="Times New Roman"/>
          <w:sz w:val="28"/>
          <w:szCs w:val="32"/>
          <w:lang w:eastAsia="uk-UA"/>
        </w:rPr>
        <w:t>повідомляється про неотримання відповіді або несвоєчасний розгляд попереднього звернення, якщо з часу його надходження минув установлений законодавством строк розгляду.</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9" w:name="n32"/>
      <w:bookmarkEnd w:id="19"/>
      <w:r w:rsidRPr="00562370">
        <w:rPr>
          <w:rFonts w:ascii="Times New Roman" w:eastAsia="Times New Roman" w:hAnsi="Times New Roman" w:cs="Times New Roman"/>
          <w:sz w:val="28"/>
          <w:szCs w:val="32"/>
          <w:lang w:eastAsia="uk-UA"/>
        </w:rPr>
        <w:t>Якщо у зверненні громадянин разом з питаннями, які вже розглядалися і на які надано вичерпну відповідь або щодо яких прийнято відповідне рішення, звертається з іншими питаннями, новими фактами, таке звернення не є повторним і розглядається органом прокуратури в установленому законодавством порядку.</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0" w:name="n33"/>
      <w:bookmarkEnd w:id="20"/>
      <w:r w:rsidRPr="00562370">
        <w:rPr>
          <w:rFonts w:ascii="Times New Roman" w:eastAsia="Times New Roman" w:hAnsi="Times New Roman" w:cs="Times New Roman"/>
          <w:sz w:val="28"/>
          <w:szCs w:val="32"/>
          <w:lang w:eastAsia="uk-UA"/>
        </w:rPr>
        <w:t>Дублетні звернення – звернення тієї самої особи (групи осіб) з того самого питання, що відправлені різним адресатам та надіслані ними на розгляд за належністю до органу прокуратури.</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1" w:name="n34"/>
      <w:bookmarkEnd w:id="21"/>
      <w:r w:rsidRPr="00562370">
        <w:rPr>
          <w:rFonts w:ascii="Times New Roman" w:eastAsia="Times New Roman" w:hAnsi="Times New Roman" w:cs="Times New Roman"/>
          <w:sz w:val="28"/>
          <w:szCs w:val="32"/>
          <w:lang w:eastAsia="uk-UA"/>
        </w:rPr>
        <w:t>Неодноразові – звернення особи (групи осіб), які надійшли до органу прокуратури з того самого питання, що й попереднє звернення, але попереднє звернення не вирішено по суті, а визначений законодавством строк розгляду ще не закінчився.</w:t>
      </w:r>
    </w:p>
    <w:p w:rsidR="00F36687" w:rsidRPr="004A72A4"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4A72A4">
        <w:rPr>
          <w:rFonts w:ascii="Times New Roman" w:eastAsia="Times New Roman" w:hAnsi="Times New Roman" w:cs="Times New Roman"/>
          <w:b/>
          <w:sz w:val="28"/>
          <w:szCs w:val="24"/>
          <w:lang w:eastAsia="uk-UA"/>
        </w:rPr>
        <w:t>7.</w:t>
      </w:r>
      <w:r w:rsidRPr="004A72A4">
        <w:rPr>
          <w:rFonts w:ascii="Times New Roman" w:eastAsia="Times New Roman" w:hAnsi="Times New Roman" w:cs="Times New Roman"/>
          <w:sz w:val="28"/>
          <w:szCs w:val="24"/>
          <w:lang w:eastAsia="uk-UA"/>
        </w:rPr>
        <w:tab/>
      </w:r>
      <w:r w:rsidRPr="004A72A4">
        <w:rPr>
          <w:rFonts w:ascii="Times New Roman" w:hAnsi="Times New Roman"/>
          <w:sz w:val="28"/>
          <w:szCs w:val="28"/>
        </w:rPr>
        <w:t xml:space="preserve">Розглянутими вважаються звернення, </w:t>
      </w:r>
      <w:r>
        <w:rPr>
          <w:rFonts w:ascii="Times New Roman" w:hAnsi="Times New Roman"/>
          <w:sz w:val="28"/>
          <w:szCs w:val="28"/>
        </w:rPr>
        <w:t xml:space="preserve">у тому числі дублетні, </w:t>
      </w:r>
      <w:r w:rsidRPr="004A72A4">
        <w:rPr>
          <w:rFonts w:ascii="Times New Roman" w:hAnsi="Times New Roman"/>
          <w:sz w:val="28"/>
          <w:szCs w:val="28"/>
        </w:rPr>
        <w:t xml:space="preserve">які направлено до інших відомств чи прокуратури нижчого рівня, повернуто заявникам або залишено без розгляду, вирішено по суті заявлених вимог.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b/>
          <w:sz w:val="28"/>
          <w:szCs w:val="24"/>
          <w:highlight w:val="yellow"/>
          <w:lang w:eastAsia="uk-UA"/>
        </w:rPr>
      </w:pPr>
      <w:bookmarkStart w:id="22" w:name="n35"/>
      <w:bookmarkStart w:id="23" w:name="n36"/>
      <w:bookmarkStart w:id="24" w:name="n38"/>
      <w:bookmarkStart w:id="25" w:name="n40"/>
      <w:bookmarkStart w:id="26" w:name="n42"/>
      <w:bookmarkStart w:id="27" w:name="n43"/>
      <w:bookmarkEnd w:id="22"/>
      <w:bookmarkEnd w:id="23"/>
      <w:bookmarkEnd w:id="24"/>
      <w:bookmarkEnd w:id="25"/>
      <w:bookmarkEnd w:id="26"/>
      <w:bookmarkEnd w:id="27"/>
      <w:r>
        <w:rPr>
          <w:rFonts w:ascii="Times New Roman" w:eastAsia="Times New Roman" w:hAnsi="Times New Roman" w:cs="Times New Roman"/>
          <w:b/>
          <w:sz w:val="28"/>
          <w:szCs w:val="32"/>
          <w:lang w:eastAsia="uk-UA"/>
        </w:rPr>
        <w:t>8</w:t>
      </w:r>
      <w:r w:rsidRPr="00976F90">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Звернення осіб, які не є громадянами України і на законних підставах перебувають на її території, розглядаються у тому самому порядку, що й звернення громадян України, якщо інше не передбачено міжнародними договорами.</w:t>
      </w:r>
      <w:r w:rsidRPr="00B04C82">
        <w:rPr>
          <w:rFonts w:ascii="Times New Roman" w:eastAsia="Times New Roman" w:hAnsi="Times New Roman" w:cs="Times New Roman"/>
          <w:b/>
          <w:sz w:val="28"/>
          <w:szCs w:val="24"/>
          <w:highlight w:val="yellow"/>
          <w:lang w:eastAsia="uk-UA"/>
        </w:rPr>
        <w:t xml:space="preserve">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9</w:t>
      </w:r>
      <w:r w:rsidRPr="00976F90">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Pr>
          <w:rFonts w:ascii="Times New Roman" w:eastAsia="Times New Roman" w:hAnsi="Times New Roman" w:cs="Times New Roman"/>
          <w:sz w:val="28"/>
          <w:szCs w:val="32"/>
          <w:lang w:eastAsia="uk-UA"/>
        </w:rPr>
        <w:t>З</w:t>
      </w:r>
      <w:r w:rsidRPr="00562370">
        <w:rPr>
          <w:rFonts w:ascii="Times New Roman" w:eastAsia="Times New Roman" w:hAnsi="Times New Roman" w:cs="Times New Roman"/>
          <w:sz w:val="28"/>
          <w:szCs w:val="32"/>
          <w:lang w:eastAsia="uk-UA"/>
        </w:rPr>
        <w:t>вернення, оформлені належним чином і подані в установленому порядку, підлягають обов’язковому прийняттю та розгляду.</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8" w:name="n47"/>
      <w:bookmarkEnd w:id="28"/>
      <w:r>
        <w:rPr>
          <w:rFonts w:ascii="Times New Roman" w:eastAsia="Times New Roman" w:hAnsi="Times New Roman" w:cs="Times New Roman"/>
          <w:b/>
          <w:sz w:val="28"/>
          <w:szCs w:val="32"/>
          <w:lang w:eastAsia="uk-UA"/>
        </w:rPr>
        <w:t>10</w:t>
      </w:r>
      <w:r w:rsidRPr="00976F90">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Письмове звернення надсилається поштою або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а також може бути надіслане ним з використанням мережі «Інтернет», засобів електронного зв’язку (електронне звернення).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29" w:name="n49"/>
      <w:bookmarkEnd w:id="29"/>
      <w:r w:rsidRPr="00562370">
        <w:rPr>
          <w:rFonts w:ascii="Times New Roman" w:eastAsia="Times New Roman" w:hAnsi="Times New Roman" w:cs="Times New Roman"/>
          <w:sz w:val="28"/>
          <w:szCs w:val="32"/>
          <w:lang w:eastAsia="uk-UA"/>
        </w:rPr>
        <w:t xml:space="preserve">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0" w:name="n50"/>
      <w:bookmarkEnd w:id="30"/>
      <w:r w:rsidRPr="00976F90">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1</w:t>
      </w:r>
      <w:r w:rsidRPr="00976F90">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Звернення громадян повинні бути оформлені згідно з вимогами </w:t>
      </w:r>
      <w:hyperlink r:id="rId12" w:anchor="n28" w:tgtFrame="_blank" w:history="1">
        <w:r w:rsidRPr="00562370">
          <w:rPr>
            <w:rFonts w:ascii="Times New Roman" w:eastAsia="Times New Roman" w:hAnsi="Times New Roman" w:cs="Times New Roman"/>
            <w:sz w:val="28"/>
            <w:szCs w:val="32"/>
            <w:lang w:eastAsia="uk-UA"/>
          </w:rPr>
          <w:t>статті 5</w:t>
        </w:r>
      </w:hyperlink>
      <w:r w:rsidRPr="00562370">
        <w:rPr>
          <w:rFonts w:ascii="Times New Roman" w:eastAsia="Times New Roman" w:hAnsi="Times New Roman" w:cs="Times New Roman"/>
          <w:sz w:val="28"/>
          <w:szCs w:val="32"/>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rsidR="00F36687" w:rsidRPr="00B97D1D" w:rsidRDefault="00F36687" w:rsidP="00F36687">
      <w:pPr>
        <w:shd w:val="clear" w:color="auto" w:fill="FFFFFF"/>
        <w:spacing w:before="120" w:after="0" w:line="240" w:lineRule="auto"/>
        <w:ind w:firstLine="709"/>
        <w:jc w:val="both"/>
        <w:rPr>
          <w:rStyle w:val="rvts0"/>
          <w:rFonts w:ascii="Times New Roman" w:hAnsi="Times New Roman" w:cs="Times New Roman"/>
          <w:sz w:val="28"/>
        </w:rPr>
      </w:pPr>
      <w:r w:rsidRPr="00976F90">
        <w:rPr>
          <w:rFonts w:ascii="Times New Roman" w:eastAsia="Times New Roman" w:hAnsi="Times New Roman" w:cs="Times New Roman"/>
          <w:b/>
          <w:sz w:val="28"/>
          <w:szCs w:val="32"/>
          <w:lang w:eastAsia="uk-UA"/>
        </w:rPr>
        <w:lastRenderedPageBreak/>
        <w:t>1</w:t>
      </w:r>
      <w:r>
        <w:rPr>
          <w:rFonts w:ascii="Times New Roman" w:eastAsia="Times New Roman" w:hAnsi="Times New Roman" w:cs="Times New Roman"/>
          <w:b/>
          <w:sz w:val="28"/>
          <w:szCs w:val="32"/>
          <w:lang w:eastAsia="uk-UA"/>
        </w:rPr>
        <w:t>2</w:t>
      </w:r>
      <w:r w:rsidRPr="00976F90">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В електронному зверненні також має бути </w:t>
      </w:r>
      <w:r>
        <w:rPr>
          <w:rFonts w:ascii="Times New Roman" w:eastAsia="Times New Roman" w:hAnsi="Times New Roman" w:cs="Times New Roman"/>
          <w:sz w:val="28"/>
          <w:szCs w:val="32"/>
          <w:lang w:eastAsia="uk-UA"/>
        </w:rPr>
        <w:t>зазначено</w:t>
      </w:r>
      <w:r w:rsidRPr="00562370">
        <w:rPr>
          <w:rFonts w:ascii="Times New Roman" w:eastAsia="Times New Roman" w:hAnsi="Times New Roman" w:cs="Times New Roman"/>
          <w:sz w:val="28"/>
          <w:szCs w:val="32"/>
          <w:lang w:eastAsia="uk-UA"/>
        </w:rPr>
        <w:t xml:space="preserve">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sidRPr="00533CAC">
        <w:rPr>
          <w:rStyle w:val="rvts0"/>
          <w:rFonts w:ascii="Times New Roman" w:hAnsi="Times New Roman" w:cs="Times New Roman"/>
          <w:sz w:val="28"/>
        </w:rPr>
        <w:t xml:space="preserve"> </w:t>
      </w:r>
      <w:r w:rsidRPr="00B97D1D">
        <w:rPr>
          <w:rStyle w:val="rvts0"/>
          <w:rFonts w:ascii="Times New Roman" w:hAnsi="Times New Roman" w:cs="Times New Roman"/>
          <w:sz w:val="28"/>
        </w:rPr>
        <w:t>Для ідентифікації автора електронного звернення може використовуватися електронний підпис.</w:t>
      </w:r>
    </w:p>
    <w:p w:rsidR="00F36687" w:rsidRPr="00762AA4"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1" w:name="n53"/>
      <w:bookmarkStart w:id="32" w:name="n54"/>
      <w:bookmarkEnd w:id="31"/>
      <w:bookmarkEnd w:id="32"/>
      <w:r w:rsidRPr="00562370">
        <w:rPr>
          <w:rFonts w:ascii="Times New Roman" w:eastAsia="Times New Roman" w:hAnsi="Times New Roman" w:cs="Times New Roman"/>
          <w:sz w:val="28"/>
          <w:szCs w:val="32"/>
          <w:lang w:eastAsia="uk-UA"/>
        </w:rPr>
        <w:t>Електронне зве</w:t>
      </w:r>
      <w:r>
        <w:rPr>
          <w:rFonts w:ascii="Times New Roman" w:eastAsia="Times New Roman" w:hAnsi="Times New Roman" w:cs="Times New Roman"/>
          <w:sz w:val="28"/>
          <w:szCs w:val="32"/>
          <w:lang w:eastAsia="uk-UA"/>
        </w:rPr>
        <w:t xml:space="preserve">рнення приймається </w:t>
      </w:r>
      <w:r w:rsidRPr="00762AA4">
        <w:rPr>
          <w:rFonts w:ascii="Times New Roman" w:eastAsia="Times New Roman" w:hAnsi="Times New Roman" w:cs="Times New Roman"/>
          <w:sz w:val="28"/>
          <w:szCs w:val="32"/>
          <w:lang w:eastAsia="uk-UA"/>
        </w:rPr>
        <w:t xml:space="preserve">на визначену електронну адресу шляхом заповнення та надсилання електронної форми, яка розміщується на офіційному вебсайті Офісу Генерального прокурора, </w:t>
      </w:r>
      <w:r w:rsidRPr="00E309D6">
        <w:rPr>
          <w:rFonts w:ascii="Times New Roman" w:eastAsia="Times New Roman" w:hAnsi="Times New Roman" w:cs="Times New Roman"/>
          <w:b/>
          <w:i/>
          <w:sz w:val="28"/>
          <w:szCs w:val="32"/>
          <w:lang w:eastAsia="uk-UA"/>
        </w:rPr>
        <w:t>обласної прокуратури</w:t>
      </w:r>
      <w:r w:rsidRPr="00365BAC">
        <w:rPr>
          <w:rFonts w:ascii="Times New Roman" w:eastAsia="Times New Roman" w:hAnsi="Times New Roman" w:cs="Times New Roman"/>
          <w:sz w:val="28"/>
          <w:szCs w:val="32"/>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Електронне звернення без електронного підпису надсилається у вигляді скан- або фотокопії звернення з підписом заявника із зазначенням дати.</w:t>
      </w:r>
    </w:p>
    <w:p w:rsidR="00F36687" w:rsidRPr="00562370"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976F90">
        <w:rPr>
          <w:rFonts w:ascii="Times New Roman" w:eastAsia="Times New Roman" w:hAnsi="Times New Roman" w:cs="Times New Roman"/>
          <w:b/>
          <w:sz w:val="28"/>
          <w:szCs w:val="32"/>
          <w:lang w:eastAsia="uk-UA"/>
        </w:rPr>
        <w:t>13.</w:t>
      </w:r>
      <w:r w:rsidRPr="00562370">
        <w:rPr>
          <w:rFonts w:ascii="Times New Roman" w:eastAsia="Times New Roman" w:hAnsi="Times New Roman" w:cs="Times New Roman"/>
          <w:sz w:val="28"/>
          <w:szCs w:val="32"/>
          <w:lang w:eastAsia="uk-UA"/>
        </w:rPr>
        <w:tab/>
        <w:t>Усне звернення викладається громадянином на особистому прийомі або за допомогою засобів телефонного</w:t>
      </w:r>
      <w:r>
        <w:rPr>
          <w:rFonts w:ascii="Times New Roman" w:eastAsia="Times New Roman" w:hAnsi="Times New Roman" w:cs="Times New Roman"/>
          <w:sz w:val="28"/>
          <w:szCs w:val="32"/>
          <w:lang w:eastAsia="uk-UA"/>
        </w:rPr>
        <w:t xml:space="preserve"> зв'язку через визначені </w:t>
      </w:r>
      <w:r w:rsidRPr="00762AA4">
        <w:rPr>
          <w:rFonts w:ascii="Times New Roman" w:eastAsia="Times New Roman" w:hAnsi="Times New Roman" w:cs="Times New Roman"/>
          <w:sz w:val="28"/>
          <w:szCs w:val="32"/>
          <w:lang w:eastAsia="uk-UA"/>
        </w:rPr>
        <w:t xml:space="preserve">телефонні «гарячі </w:t>
      </w:r>
      <w:r w:rsidRPr="00562370">
        <w:rPr>
          <w:rFonts w:ascii="Times New Roman" w:eastAsia="Times New Roman" w:hAnsi="Times New Roman" w:cs="Times New Roman"/>
          <w:sz w:val="28"/>
          <w:szCs w:val="32"/>
          <w:lang w:eastAsia="uk-UA"/>
        </w:rPr>
        <w:t xml:space="preserve">лінії» </w:t>
      </w:r>
      <w:r w:rsidRPr="00976F90">
        <w:rPr>
          <w:rFonts w:ascii="Times New Roman" w:eastAsia="Times New Roman" w:hAnsi="Times New Roman" w:cs="Times New Roman"/>
          <w:sz w:val="28"/>
          <w:szCs w:val="32"/>
          <w:lang w:eastAsia="uk-UA"/>
        </w:rPr>
        <w:t>записується</w:t>
      </w:r>
      <w:r w:rsidRPr="00562370">
        <w:rPr>
          <w:rFonts w:ascii="Times New Roman" w:eastAsia="Times New Roman" w:hAnsi="Times New Roman" w:cs="Times New Roman"/>
          <w:sz w:val="28"/>
          <w:szCs w:val="32"/>
          <w:lang w:eastAsia="uk-UA"/>
        </w:rPr>
        <w:t xml:space="preserve"> посадовою особою органу прокуратури.</w:t>
      </w:r>
    </w:p>
    <w:p w:rsidR="00F36687"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33" w:name="n48"/>
      <w:bookmarkStart w:id="34" w:name="n51"/>
      <w:bookmarkEnd w:id="33"/>
      <w:bookmarkEnd w:id="34"/>
      <w:r w:rsidRPr="00976F90">
        <w:rPr>
          <w:rFonts w:ascii="Times New Roman" w:eastAsia="Times New Roman" w:hAnsi="Times New Roman" w:cs="Times New Roman"/>
          <w:b/>
          <w:sz w:val="28"/>
          <w:szCs w:val="32"/>
          <w:lang w:eastAsia="uk-UA"/>
        </w:rPr>
        <w:t>14.</w:t>
      </w:r>
      <w:r w:rsidRPr="00562370">
        <w:rPr>
          <w:rFonts w:ascii="Times New Roman" w:eastAsia="Times New Roman" w:hAnsi="Times New Roman" w:cs="Times New Roman"/>
          <w:sz w:val="28"/>
          <w:szCs w:val="32"/>
          <w:lang w:eastAsia="uk-UA"/>
        </w:rPr>
        <w:tab/>
        <w:t xml:space="preserve">Усні звернення, які надійшли за допомогою засобів телефонного зв’язку без надання громадянами відомостей відповідно до вимог </w:t>
      </w:r>
      <w:hyperlink r:id="rId13" w:anchor="n140" w:tgtFrame="_blank" w:history="1">
        <w:r w:rsidRPr="00562370">
          <w:rPr>
            <w:rFonts w:ascii="Times New Roman" w:eastAsia="Times New Roman" w:hAnsi="Times New Roman" w:cs="Times New Roman"/>
            <w:sz w:val="28"/>
            <w:szCs w:val="32"/>
            <w:lang w:eastAsia="uk-UA"/>
          </w:rPr>
          <w:t>частини сьомої</w:t>
        </w:r>
      </w:hyperlink>
      <w:r w:rsidRPr="00562370">
        <w:rPr>
          <w:rFonts w:ascii="Times New Roman" w:eastAsia="Times New Roman" w:hAnsi="Times New Roman" w:cs="Times New Roman"/>
          <w:sz w:val="28"/>
          <w:szCs w:val="32"/>
          <w:lang w:eastAsia="uk-UA"/>
        </w:rPr>
        <w:t xml:space="preserve"> статті 5</w:t>
      </w:r>
      <w:r w:rsidRPr="00562370">
        <w:rPr>
          <w:rFonts w:ascii="Times New Roman" w:eastAsia="Times New Roman" w:hAnsi="Times New Roman" w:cs="Times New Roman"/>
          <w:sz w:val="24"/>
          <w:szCs w:val="32"/>
          <w:lang w:eastAsia="uk-UA"/>
        </w:rPr>
        <w:t xml:space="preserve"> </w:t>
      </w:r>
      <w:r w:rsidRPr="00562370">
        <w:rPr>
          <w:rFonts w:ascii="Times New Roman" w:eastAsia="Times New Roman" w:hAnsi="Times New Roman" w:cs="Times New Roman"/>
          <w:sz w:val="28"/>
          <w:szCs w:val="32"/>
          <w:lang w:eastAsia="uk-UA"/>
        </w:rPr>
        <w:t>Закону України «Про звернення громадян», вважаються анонімними</w:t>
      </w:r>
      <w:r>
        <w:rPr>
          <w:rFonts w:ascii="Times New Roman" w:eastAsia="Times New Roman" w:hAnsi="Times New Roman" w:cs="Times New Roman"/>
          <w:sz w:val="28"/>
          <w:szCs w:val="32"/>
          <w:lang w:eastAsia="uk-UA"/>
        </w:rPr>
        <w:t>.</w:t>
      </w:r>
    </w:p>
    <w:p w:rsidR="00F36687" w:rsidRPr="00365BAC"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365BAC">
        <w:rPr>
          <w:rFonts w:ascii="Times New Roman" w:eastAsia="Times New Roman" w:hAnsi="Times New Roman" w:cs="Times New Roman"/>
          <w:b/>
          <w:sz w:val="28"/>
          <w:szCs w:val="32"/>
          <w:lang w:eastAsia="uk-UA"/>
        </w:rPr>
        <w:t>15.</w:t>
      </w:r>
      <w:r w:rsidRPr="00365BAC">
        <w:rPr>
          <w:rFonts w:ascii="Times New Roman" w:eastAsia="Times New Roman" w:hAnsi="Times New Roman" w:cs="Times New Roman"/>
          <w:sz w:val="28"/>
          <w:szCs w:val="32"/>
          <w:lang w:eastAsia="uk-UA"/>
        </w:rPr>
        <w:tab/>
        <w:t>Заяви і повідомлення про вчинення кримінального правопорушення вирішуються в органах прокуратури відповідно до вимог кримінальног</w:t>
      </w:r>
      <w:r>
        <w:rPr>
          <w:rFonts w:ascii="Times New Roman" w:eastAsia="Times New Roman" w:hAnsi="Times New Roman" w:cs="Times New Roman"/>
          <w:sz w:val="28"/>
          <w:szCs w:val="32"/>
          <w:lang w:eastAsia="uk-UA"/>
        </w:rPr>
        <w:t xml:space="preserve">о процесуального законодавства </w:t>
      </w:r>
      <w:r w:rsidRPr="00CF7AC6">
        <w:rPr>
          <w:rFonts w:ascii="Times New Roman" w:eastAsia="Times New Roman" w:hAnsi="Times New Roman" w:cs="Times New Roman"/>
          <w:b/>
          <w:i/>
          <w:sz w:val="28"/>
          <w:szCs w:val="32"/>
          <w:lang w:eastAsia="uk-UA"/>
        </w:rPr>
        <w:t>та нормативних актів Генерального прокурора</w:t>
      </w:r>
      <w:r>
        <w:rPr>
          <w:rFonts w:ascii="Times New Roman" w:eastAsia="Times New Roman" w:hAnsi="Times New Roman" w:cs="Times New Roman"/>
          <w:sz w:val="28"/>
          <w:szCs w:val="32"/>
          <w:lang w:eastAsia="uk-UA"/>
        </w:rPr>
        <w:t xml:space="preserve">. </w:t>
      </w:r>
    </w:p>
    <w:p w:rsidR="00F36687" w:rsidRPr="00365BAC"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365BAC">
        <w:rPr>
          <w:rFonts w:ascii="Times New Roman" w:eastAsia="Times New Roman" w:hAnsi="Times New Roman" w:cs="Times New Roman"/>
          <w:sz w:val="28"/>
          <w:szCs w:val="32"/>
          <w:lang w:eastAsia="uk-UA"/>
        </w:rPr>
        <w:t xml:space="preserve">Повідомлення викривачів, а також анонімні повідомлення про факти вчинення корупційних або пов’язаних з корупцією правопорушень, інших порушень </w:t>
      </w:r>
      <w:hyperlink r:id="rId14" w:tgtFrame="_blank" w:history="1">
        <w:r w:rsidRPr="00365BAC">
          <w:rPr>
            <w:rFonts w:ascii="Times New Roman" w:eastAsia="Times New Roman" w:hAnsi="Times New Roman" w:cs="Times New Roman"/>
            <w:sz w:val="28"/>
            <w:szCs w:val="32"/>
            <w:lang w:eastAsia="uk-UA"/>
          </w:rPr>
          <w:t>Закону України</w:t>
        </w:r>
      </w:hyperlink>
      <w:r w:rsidRPr="00365BAC">
        <w:rPr>
          <w:rFonts w:ascii="Times New Roman" w:eastAsia="Times New Roman" w:hAnsi="Times New Roman" w:cs="Times New Roman"/>
          <w:sz w:val="28"/>
          <w:szCs w:val="32"/>
          <w:lang w:eastAsia="uk-UA"/>
        </w:rPr>
        <w:t xml:space="preserve"> «Про запобігання корупції» розглядаються у порядку, визначеному цим Законом.</w:t>
      </w:r>
    </w:p>
    <w:p w:rsidR="00F36687" w:rsidRDefault="00F36687" w:rsidP="00F36687">
      <w:pPr>
        <w:shd w:val="clear" w:color="auto" w:fill="FFFFFF"/>
        <w:spacing w:before="120" w:after="0" w:line="240" w:lineRule="auto"/>
        <w:ind w:firstLine="709"/>
        <w:jc w:val="both"/>
        <w:rPr>
          <w:rFonts w:ascii="Times New Roman" w:hAnsi="Times New Roman" w:cs="Times New Roman"/>
          <w:sz w:val="28"/>
          <w:szCs w:val="28"/>
          <w:shd w:val="clear" w:color="auto" w:fill="FFFFFF"/>
        </w:rPr>
      </w:pPr>
      <w:r w:rsidRPr="00365BAC">
        <w:rPr>
          <w:rFonts w:ascii="Times New Roman" w:eastAsia="Times New Roman" w:hAnsi="Times New Roman" w:cs="Times New Roman"/>
          <w:sz w:val="28"/>
          <w:szCs w:val="32"/>
          <w:lang w:eastAsia="uk-UA"/>
        </w:rPr>
        <w:t xml:space="preserve">Розгляд </w:t>
      </w:r>
      <w:r w:rsidRPr="00365BAC">
        <w:rPr>
          <w:rFonts w:ascii="Times New Roman" w:hAnsi="Times New Roman" w:cs="Times New Roman"/>
          <w:sz w:val="28"/>
          <w:szCs w:val="28"/>
          <w:shd w:val="clear" w:color="auto" w:fill="FFFFFF"/>
        </w:rPr>
        <w:t>дисциплінарних скарг,</w:t>
      </w:r>
      <w:r>
        <w:rPr>
          <w:rFonts w:ascii="Times New Roman" w:hAnsi="Times New Roman" w:cs="Times New Roman"/>
          <w:sz w:val="28"/>
          <w:szCs w:val="28"/>
          <w:shd w:val="clear" w:color="auto" w:fill="FFFFFF"/>
        </w:rPr>
        <w:t xml:space="preserve"> у</w:t>
      </w:r>
      <w:r w:rsidRPr="00365BAC">
        <w:rPr>
          <w:rFonts w:ascii="Times New Roman" w:hAnsi="Times New Roman" w:cs="Times New Roman"/>
          <w:sz w:val="28"/>
          <w:szCs w:val="28"/>
          <w:shd w:val="clear" w:color="auto" w:fill="FFFFFF"/>
        </w:rPr>
        <w:t xml:space="preserve"> яких містяться відомості про вчинення прокурором дисциплінарного проступку, здійснюється у порядку, визначеному  Законом України «Про прокуратуру», та </w:t>
      </w:r>
      <w:bookmarkStart w:id="35" w:name="n80"/>
      <w:bookmarkEnd w:id="35"/>
      <w:r w:rsidRPr="00365BAC">
        <w:rPr>
          <w:rFonts w:ascii="Times New Roman" w:eastAsia="Times New Roman" w:hAnsi="Times New Roman" w:cs="Times New Roman"/>
          <w:sz w:val="28"/>
          <w:szCs w:val="32"/>
          <w:lang w:eastAsia="uk-UA"/>
        </w:rPr>
        <w:t xml:space="preserve">згідно з організаційно-розпорядчими документами з питань </w:t>
      </w:r>
      <w:r>
        <w:rPr>
          <w:rFonts w:ascii="Times New Roman" w:eastAsia="Times New Roman" w:hAnsi="Times New Roman" w:cs="Times New Roman"/>
          <w:sz w:val="28"/>
          <w:szCs w:val="32"/>
          <w:lang w:eastAsia="uk-UA"/>
        </w:rPr>
        <w:t xml:space="preserve">здійснення </w:t>
      </w:r>
      <w:r w:rsidRPr="00365BAC">
        <w:rPr>
          <w:rFonts w:ascii="Times New Roman" w:hAnsi="Times New Roman" w:cs="Times New Roman"/>
          <w:sz w:val="28"/>
          <w:szCs w:val="28"/>
          <w:shd w:val="clear" w:color="auto" w:fill="FFFFFF"/>
        </w:rPr>
        <w:t xml:space="preserve">дисциплінарного провадження. </w:t>
      </w:r>
    </w:p>
    <w:p w:rsidR="00F36687" w:rsidRPr="00CF7AC6"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530C4">
        <w:rPr>
          <w:rFonts w:ascii="Times New Roman" w:hAnsi="Times New Roman" w:cs="Times New Roman"/>
          <w:i/>
          <w:sz w:val="24"/>
          <w:szCs w:val="24"/>
        </w:rPr>
        <w:t>(До пункту внесено зміни відповідно до наказу Генерального прокурора від 27.04.2023 № 117)</w:t>
      </w:r>
    </w:p>
    <w:p w:rsidR="00F36687" w:rsidRPr="00017C55" w:rsidRDefault="00F36687" w:rsidP="00F36687">
      <w:pPr>
        <w:tabs>
          <w:tab w:val="left" w:pos="1418"/>
        </w:tabs>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16</w:t>
      </w:r>
      <w:r w:rsidRPr="00017C55">
        <w:rPr>
          <w:rFonts w:ascii="Times New Roman" w:eastAsia="Times New Roman" w:hAnsi="Times New Roman" w:cs="Times New Roman"/>
          <w:b/>
          <w:sz w:val="28"/>
          <w:szCs w:val="32"/>
          <w:lang w:eastAsia="uk-UA"/>
        </w:rPr>
        <w:t>.</w:t>
      </w:r>
      <w:r>
        <w:rPr>
          <w:rFonts w:ascii="Times New Roman" w:eastAsia="Times New Roman" w:hAnsi="Times New Roman" w:cs="Times New Roman"/>
          <w:sz w:val="28"/>
          <w:szCs w:val="32"/>
          <w:lang w:eastAsia="uk-UA"/>
        </w:rPr>
        <w:tab/>
      </w:r>
      <w:r w:rsidRPr="00017C55">
        <w:rPr>
          <w:rFonts w:ascii="Times New Roman" w:eastAsia="Times New Roman" w:hAnsi="Times New Roman" w:cs="Times New Roman"/>
          <w:sz w:val="28"/>
          <w:szCs w:val="32"/>
          <w:lang w:eastAsia="uk-UA"/>
        </w:rPr>
        <w:t xml:space="preserve">Адвокатські запити розглядаються в порядку, встановленому </w:t>
      </w:r>
      <w:hyperlink r:id="rId15" w:tgtFrame="_blank" w:history="1">
        <w:r w:rsidRPr="00017C55">
          <w:rPr>
            <w:rFonts w:ascii="Times New Roman" w:eastAsia="Times New Roman" w:hAnsi="Times New Roman" w:cs="Times New Roman"/>
            <w:sz w:val="28"/>
            <w:szCs w:val="32"/>
            <w:lang w:eastAsia="uk-UA"/>
          </w:rPr>
          <w:t>Законом України</w:t>
        </w:r>
      </w:hyperlink>
      <w:r w:rsidRPr="00017C55">
        <w:rPr>
          <w:rFonts w:ascii="Times New Roman" w:eastAsia="Times New Roman" w:hAnsi="Times New Roman" w:cs="Times New Roman"/>
          <w:sz w:val="28"/>
          <w:szCs w:val="32"/>
          <w:lang w:eastAsia="uk-UA"/>
        </w:rPr>
        <w:t xml:space="preserve"> «Про адвокатуру та адвокатську діяльність», кримінальним процесуальним законодавством. До адвокатського запиту додаються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безоплатної правової допомоги.</w:t>
      </w:r>
    </w:p>
    <w:p w:rsidR="00F36687" w:rsidRPr="008E1BFD"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8E1BFD">
        <w:rPr>
          <w:rFonts w:ascii="Times New Roman" w:eastAsia="Times New Roman" w:hAnsi="Times New Roman" w:cs="Times New Roman"/>
          <w:b/>
          <w:sz w:val="28"/>
          <w:szCs w:val="32"/>
          <w:lang w:eastAsia="uk-UA"/>
        </w:rPr>
        <w:t>17.</w:t>
      </w:r>
      <w:r w:rsidRPr="008E1BFD">
        <w:rPr>
          <w:rFonts w:ascii="Times New Roman" w:eastAsia="Times New Roman" w:hAnsi="Times New Roman" w:cs="Times New Roman"/>
          <w:sz w:val="28"/>
          <w:szCs w:val="32"/>
          <w:lang w:eastAsia="uk-UA"/>
        </w:rPr>
        <w:tab/>
        <w:t>Звернення осіб з питань досудового розслідування, які не є учасниками кримінального провадження, вирішуються в порядку та строки, передбачені законодавством про звернення громадян.</w:t>
      </w:r>
    </w:p>
    <w:p w:rsidR="00F36687" w:rsidRPr="002F3BDD"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16"/>
          <w:szCs w:val="16"/>
          <w:lang w:eastAsia="uk-UA"/>
        </w:rPr>
      </w:pPr>
    </w:p>
    <w:p w:rsidR="00F36687" w:rsidRPr="00857B69" w:rsidRDefault="00F36687" w:rsidP="00F36687">
      <w:pPr>
        <w:shd w:val="clear" w:color="auto" w:fill="FFFFFF"/>
        <w:spacing w:before="120" w:after="0" w:line="240" w:lineRule="auto"/>
        <w:ind w:right="304" w:firstLine="708"/>
        <w:rPr>
          <w:rFonts w:ascii="Times New Roman" w:eastAsia="Times New Roman" w:hAnsi="Times New Roman" w:cs="Times New Roman"/>
          <w:b/>
          <w:bCs/>
          <w:sz w:val="28"/>
          <w:szCs w:val="32"/>
          <w:lang w:eastAsia="uk-UA"/>
        </w:rPr>
      </w:pPr>
      <w:bookmarkStart w:id="36" w:name="n52"/>
      <w:bookmarkEnd w:id="36"/>
      <w:r w:rsidRPr="001748E9">
        <w:rPr>
          <w:rFonts w:ascii="Times New Roman" w:eastAsia="Times New Roman" w:hAnsi="Times New Roman" w:cs="Times New Roman"/>
          <w:b/>
          <w:bCs/>
          <w:sz w:val="28"/>
          <w:szCs w:val="32"/>
          <w:lang w:eastAsia="uk-UA"/>
        </w:rPr>
        <w:t>II.</w:t>
      </w:r>
      <w:r w:rsidRPr="001748E9">
        <w:rPr>
          <w:rFonts w:ascii="Times New Roman" w:eastAsia="Times New Roman" w:hAnsi="Times New Roman" w:cs="Times New Roman"/>
          <w:b/>
          <w:bCs/>
          <w:sz w:val="28"/>
          <w:szCs w:val="32"/>
          <w:lang w:eastAsia="uk-UA"/>
        </w:rPr>
        <w:tab/>
        <w:t>Порядок розгляду звернень і запитів</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lastRenderedPageBreak/>
        <w:t>1.</w:t>
      </w:r>
      <w:r w:rsidRPr="00B04C82">
        <w:rPr>
          <w:rFonts w:ascii="Times New Roman" w:eastAsia="Times New Roman" w:hAnsi="Times New Roman" w:cs="Times New Roman"/>
          <w:sz w:val="28"/>
          <w:szCs w:val="32"/>
          <w:lang w:eastAsia="uk-UA"/>
        </w:rPr>
        <w:tab/>
        <w:t xml:space="preserve">Усі звернення та запити, крім усних звернень, які вирішені на особистому прийомі, підлягають попередньому розгляду. Попередній розгляд </w:t>
      </w:r>
      <w:r w:rsidRPr="00365BAC">
        <w:rPr>
          <w:rFonts w:ascii="Times New Roman" w:eastAsia="Times New Roman" w:hAnsi="Times New Roman" w:cs="Times New Roman"/>
          <w:sz w:val="28"/>
          <w:szCs w:val="32"/>
          <w:lang w:eastAsia="uk-UA"/>
        </w:rPr>
        <w:t>звернень та запитів</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передбачає ознайомлення з їх змістом, перевірку правильності оформлення та належності порушених у них питань до компетенції прокуратури.</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7" w:name="n57"/>
      <w:bookmarkEnd w:id="37"/>
      <w:r w:rsidRPr="00B04C82">
        <w:rPr>
          <w:rFonts w:ascii="Times New Roman" w:eastAsia="Times New Roman" w:hAnsi="Times New Roman" w:cs="Times New Roman"/>
          <w:b/>
          <w:sz w:val="28"/>
          <w:szCs w:val="32"/>
          <w:lang w:eastAsia="uk-UA"/>
        </w:rPr>
        <w:t>2.</w:t>
      </w:r>
      <w:r w:rsidRPr="00B04C82">
        <w:rPr>
          <w:rFonts w:ascii="Times New Roman" w:eastAsia="Times New Roman" w:hAnsi="Times New Roman" w:cs="Times New Roman"/>
          <w:sz w:val="28"/>
          <w:szCs w:val="32"/>
          <w:lang w:eastAsia="uk-UA"/>
        </w:rPr>
        <w:tab/>
        <w:t xml:space="preserve">Попередній розгляд звернень і запитів після їх реєстрації здійснюється в Офісі Генерального прокурора та </w:t>
      </w:r>
      <w:r w:rsidRPr="00E309D6">
        <w:rPr>
          <w:rFonts w:ascii="Times New Roman" w:eastAsia="Times New Roman" w:hAnsi="Times New Roman" w:cs="Times New Roman"/>
          <w:b/>
          <w:i/>
          <w:sz w:val="28"/>
          <w:szCs w:val="32"/>
          <w:lang w:eastAsia="uk-UA"/>
        </w:rPr>
        <w:t>обласних прокуратурах</w:t>
      </w:r>
      <w:r w:rsidRPr="00B04C82">
        <w:rPr>
          <w:rFonts w:ascii="Times New Roman" w:eastAsia="Times New Roman" w:hAnsi="Times New Roman" w:cs="Times New Roman"/>
          <w:sz w:val="28"/>
          <w:szCs w:val="32"/>
          <w:lang w:eastAsia="uk-UA"/>
        </w:rPr>
        <w:t xml:space="preserve"> підрозділами з організації особистого прийому громадян, розгляду звернень та запитів (далі – відпо</w:t>
      </w:r>
      <w:r>
        <w:rPr>
          <w:rFonts w:ascii="Times New Roman" w:eastAsia="Times New Roman" w:hAnsi="Times New Roman" w:cs="Times New Roman"/>
          <w:sz w:val="28"/>
          <w:szCs w:val="32"/>
          <w:lang w:eastAsia="uk-UA"/>
        </w:rPr>
        <w:t xml:space="preserve">відальні підрозділи), в </w:t>
      </w:r>
      <w:r w:rsidRPr="00E309D6">
        <w:rPr>
          <w:rFonts w:ascii="Times New Roman" w:eastAsia="Times New Roman" w:hAnsi="Times New Roman" w:cs="Times New Roman"/>
          <w:b/>
          <w:i/>
          <w:sz w:val="28"/>
          <w:szCs w:val="32"/>
          <w:lang w:eastAsia="uk-UA"/>
        </w:rPr>
        <w:t>окружних прокуратурах</w:t>
      </w:r>
      <w:r w:rsidRPr="00B04C82">
        <w:rPr>
          <w:rFonts w:ascii="Times New Roman" w:eastAsia="Times New Roman" w:hAnsi="Times New Roman" w:cs="Times New Roman"/>
          <w:sz w:val="28"/>
          <w:szCs w:val="32"/>
          <w:lang w:eastAsia="uk-UA"/>
        </w:rPr>
        <w:t xml:space="preserve"> – керівниками </w:t>
      </w:r>
      <w:r w:rsidRPr="00E309D6">
        <w:rPr>
          <w:rFonts w:ascii="Times New Roman" w:eastAsia="Times New Roman" w:hAnsi="Times New Roman" w:cs="Times New Roman"/>
          <w:b/>
          <w:i/>
          <w:sz w:val="28"/>
          <w:szCs w:val="32"/>
          <w:lang w:eastAsia="uk-UA"/>
        </w:rPr>
        <w:t>окружних прокуратур</w:t>
      </w:r>
      <w:r w:rsidRPr="00B04C82">
        <w:rPr>
          <w:rFonts w:ascii="Times New Roman" w:eastAsia="Times New Roman" w:hAnsi="Times New Roman" w:cs="Times New Roman"/>
          <w:sz w:val="28"/>
          <w:szCs w:val="32"/>
          <w:lang w:eastAsia="uk-UA"/>
        </w:rPr>
        <w:t>, їхніми першими заступниками та заступниками.</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8" w:name="n58"/>
      <w:bookmarkEnd w:id="38"/>
      <w:r w:rsidRPr="00B04C82">
        <w:rPr>
          <w:rFonts w:ascii="Times New Roman" w:eastAsia="Times New Roman" w:hAnsi="Times New Roman" w:cs="Times New Roman"/>
          <w:b/>
          <w:sz w:val="28"/>
          <w:szCs w:val="32"/>
          <w:lang w:eastAsia="uk-UA"/>
        </w:rPr>
        <w:t>3.</w:t>
      </w:r>
      <w:r w:rsidRPr="00B04C82">
        <w:rPr>
          <w:rFonts w:ascii="Times New Roman" w:eastAsia="Times New Roman" w:hAnsi="Times New Roman" w:cs="Times New Roman"/>
          <w:sz w:val="28"/>
          <w:szCs w:val="32"/>
          <w:lang w:eastAsia="uk-UA"/>
        </w:rPr>
        <w:tab/>
        <w:t xml:space="preserve">За результатами попереднього розгляду щодо кожного звернення і запиту визначеними у пункті </w:t>
      </w:r>
      <w:r w:rsidRPr="00B04C82">
        <w:rPr>
          <w:rFonts w:ascii="Times New Roman" w:eastAsia="Times New Roman" w:hAnsi="Times New Roman" w:cs="Times New Roman"/>
          <w:sz w:val="28"/>
          <w:szCs w:val="32"/>
          <w:lang w:val="ru-RU" w:eastAsia="uk-UA"/>
        </w:rPr>
        <w:t>2</w:t>
      </w:r>
      <w:r w:rsidRPr="00B04C82">
        <w:rPr>
          <w:rFonts w:ascii="Times New Roman" w:eastAsia="Times New Roman" w:hAnsi="Times New Roman" w:cs="Times New Roman"/>
          <w:sz w:val="28"/>
          <w:szCs w:val="32"/>
          <w:lang w:eastAsia="uk-UA"/>
        </w:rPr>
        <w:t xml:space="preserve"> цього розділу особами у межах повноважень приймається одне з таких рішень:</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39" w:name="n59"/>
      <w:bookmarkEnd w:id="39"/>
      <w:r w:rsidRPr="00B04C82">
        <w:rPr>
          <w:rFonts w:ascii="Times New Roman" w:eastAsia="Times New Roman" w:hAnsi="Times New Roman" w:cs="Times New Roman"/>
          <w:sz w:val="28"/>
          <w:szCs w:val="32"/>
          <w:lang w:eastAsia="uk-UA"/>
        </w:rPr>
        <w:t>передання для розгляду керівнику органу прокуратури або його заступнику згідно з розподілом обов’язків;</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0" w:name="n60"/>
      <w:bookmarkEnd w:id="40"/>
      <w:r w:rsidRPr="00B04C82">
        <w:rPr>
          <w:rFonts w:ascii="Times New Roman" w:eastAsia="Times New Roman" w:hAnsi="Times New Roman" w:cs="Times New Roman"/>
          <w:sz w:val="28"/>
          <w:szCs w:val="32"/>
          <w:lang w:eastAsia="uk-UA"/>
        </w:rPr>
        <w:t xml:space="preserve">передання для розгляду до відповідного структурного підрозділу Офісу Генерального прокурора, </w:t>
      </w:r>
      <w:r w:rsidRPr="00E309D6">
        <w:rPr>
          <w:rFonts w:ascii="Times New Roman" w:eastAsia="Times New Roman" w:hAnsi="Times New Roman" w:cs="Times New Roman"/>
          <w:b/>
          <w:i/>
          <w:sz w:val="28"/>
          <w:szCs w:val="32"/>
          <w:lang w:eastAsia="uk-UA"/>
        </w:rPr>
        <w:t>обласної</w:t>
      </w:r>
      <w:r w:rsidRPr="00B04C82">
        <w:rPr>
          <w:rFonts w:ascii="Times New Roman" w:eastAsia="Times New Roman" w:hAnsi="Times New Roman" w:cs="Times New Roman"/>
          <w:sz w:val="28"/>
          <w:szCs w:val="32"/>
          <w:lang w:eastAsia="uk-UA"/>
        </w:rPr>
        <w:t xml:space="preserve"> чи </w:t>
      </w:r>
      <w:r w:rsidRPr="00E309D6">
        <w:rPr>
          <w:rFonts w:ascii="Times New Roman" w:eastAsia="Times New Roman" w:hAnsi="Times New Roman" w:cs="Times New Roman"/>
          <w:b/>
          <w:i/>
          <w:sz w:val="28"/>
          <w:szCs w:val="32"/>
          <w:lang w:eastAsia="uk-UA"/>
        </w:rPr>
        <w:t>окружної прокуратури</w:t>
      </w:r>
      <w:r w:rsidRPr="00B04C82">
        <w:rPr>
          <w:rFonts w:ascii="Times New Roman" w:eastAsia="Times New Roman" w:hAnsi="Times New Roman" w:cs="Times New Roman"/>
          <w:sz w:val="28"/>
          <w:szCs w:val="32"/>
          <w:lang w:eastAsia="uk-UA"/>
        </w:rPr>
        <w:t>, прокурору або іншому працівнику органу прокуратури;</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1" w:name="n61"/>
      <w:bookmarkEnd w:id="41"/>
      <w:r w:rsidRPr="00B04C82">
        <w:rPr>
          <w:rFonts w:ascii="Times New Roman" w:eastAsia="Times New Roman" w:hAnsi="Times New Roman" w:cs="Times New Roman"/>
          <w:sz w:val="28"/>
          <w:szCs w:val="32"/>
          <w:lang w:eastAsia="uk-UA"/>
        </w:rPr>
        <w:t>направлення за територіальністю та/або належністю;</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2" w:name="n62"/>
      <w:bookmarkEnd w:id="42"/>
      <w:r w:rsidRPr="00B04C82">
        <w:rPr>
          <w:rFonts w:ascii="Times New Roman" w:eastAsia="Times New Roman" w:hAnsi="Times New Roman" w:cs="Times New Roman"/>
          <w:sz w:val="28"/>
          <w:szCs w:val="32"/>
          <w:lang w:eastAsia="uk-UA"/>
        </w:rPr>
        <w:t>повернення заявнику з наданням відповідних роз’яснень;</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3" w:name="n63"/>
      <w:bookmarkEnd w:id="43"/>
      <w:r w:rsidRPr="00B04C82">
        <w:rPr>
          <w:rFonts w:ascii="Times New Roman" w:eastAsia="Times New Roman" w:hAnsi="Times New Roman" w:cs="Times New Roman"/>
          <w:sz w:val="28"/>
          <w:szCs w:val="32"/>
          <w:lang w:eastAsia="uk-UA"/>
        </w:rPr>
        <w:t xml:space="preserve">залишення без розгляду за наявності підстав, визначених </w:t>
      </w:r>
      <w:hyperlink r:id="rId16" w:anchor="n45" w:tgtFrame="_blank" w:history="1">
        <w:r w:rsidRPr="00B04C82">
          <w:rPr>
            <w:rFonts w:ascii="Times New Roman" w:eastAsia="Times New Roman" w:hAnsi="Times New Roman" w:cs="Times New Roman"/>
            <w:sz w:val="28"/>
            <w:szCs w:val="32"/>
            <w:lang w:eastAsia="uk-UA"/>
          </w:rPr>
          <w:t xml:space="preserve">статтею </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8</w:t>
        </w:r>
      </w:hyperlink>
      <w:r w:rsidRPr="00B04C82">
        <w:rPr>
          <w:rFonts w:ascii="Times New Roman" w:eastAsia="Times New Roman" w:hAnsi="Times New Roman" w:cs="Times New Roman"/>
          <w:sz w:val="28"/>
          <w:szCs w:val="32"/>
          <w:lang w:eastAsia="uk-UA"/>
        </w:rPr>
        <w:t xml:space="preserve"> Закону України «Про звернення громадян».</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bookmarkStart w:id="44" w:name="n64"/>
      <w:bookmarkEnd w:id="44"/>
      <w:r w:rsidRPr="00B04C82">
        <w:rPr>
          <w:rFonts w:ascii="Times New Roman" w:eastAsia="Times New Roman" w:hAnsi="Times New Roman" w:cs="Times New Roman"/>
          <w:b/>
          <w:sz w:val="28"/>
          <w:szCs w:val="32"/>
          <w:lang w:eastAsia="uk-UA"/>
        </w:rPr>
        <w:t>4.</w:t>
      </w:r>
      <w:r>
        <w:rPr>
          <w:rFonts w:ascii="Times New Roman" w:eastAsia="Times New Roman" w:hAnsi="Times New Roman" w:cs="Times New Roman"/>
          <w:sz w:val="28"/>
          <w:szCs w:val="32"/>
          <w:lang w:eastAsia="uk-UA"/>
        </w:rPr>
        <w:tab/>
      </w:r>
      <w:r w:rsidRPr="00CF7AC6">
        <w:rPr>
          <w:rFonts w:ascii="Times New Roman" w:eastAsia="Times New Roman" w:hAnsi="Times New Roman" w:cs="Times New Roman"/>
          <w:b/>
          <w:i/>
          <w:sz w:val="28"/>
          <w:szCs w:val="32"/>
          <w:lang w:eastAsia="uk-UA"/>
        </w:rPr>
        <w:t xml:space="preserve">Генеральному прокурору або виконувачу його обов’язків для розгляду подаються звернення, що надійшли від Президента України,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Міністра внутрішніх справ України, Міністра оборони України, Міністра юстиції України, голів Служби безпеки України та Національної поліції України, голів Верховної Ради та Ради міністрів Автономної Республіки Крим, бізнес-омбудсмена, керівників державних установ іноземних держав і міжнародних організацій (їх представництв), голів Ради прокурорів України та Кваліфікаційно-дисциплінарної комісії прокурорів; запити народних депутатів України; звернення Героїв України, Героїв Радянського Союзу, Героїв Соціалістичної Праці, осіб з інвалідністю внаслідок війни, скарги на </w:t>
      </w:r>
      <w:r w:rsidRPr="00CF7AC6">
        <w:rPr>
          <w:rFonts w:ascii="Times New Roman" w:eastAsia="Times New Roman" w:hAnsi="Times New Roman" w:cs="Times New Roman"/>
          <w:b/>
          <w:i/>
          <w:sz w:val="28"/>
          <w:szCs w:val="32"/>
          <w:lang w:eastAsia="uk-UA"/>
        </w:rPr>
        <w:lastRenderedPageBreak/>
        <w:t>дії та рішення першого заступника та заступників Генерального прокурора, заступника Генерального прокурора – керівника Спеціалізованої антикорупційної прокуратури (далі – заступники Генерального прокурора), керівників самостійних структурних підрозділів, підпорядкованих безпосередньо Генеральному прокурору; інші звернення з актуальних питань, що викликали підвищену увагу громадськості та медіа.</w:t>
      </w:r>
    </w:p>
    <w:p w:rsidR="00F36687" w:rsidRPr="00CF7AC6" w:rsidRDefault="00F36687" w:rsidP="00F36687">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CF7AC6">
        <w:rPr>
          <w:rFonts w:ascii="Times New Roman" w:eastAsia="Times New Roman" w:hAnsi="Times New Roman" w:cs="Times New Roman"/>
          <w:i/>
          <w:sz w:val="24"/>
          <w:szCs w:val="24"/>
          <w:lang w:eastAsia="uk-UA"/>
        </w:rPr>
        <w:t>(Абзац викладено в такій редакції 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5" w:name="n65"/>
      <w:bookmarkEnd w:id="45"/>
      <w:r w:rsidRPr="00B04C82">
        <w:rPr>
          <w:rFonts w:ascii="Times New Roman" w:eastAsia="Times New Roman" w:hAnsi="Times New Roman" w:cs="Times New Roman"/>
          <w:sz w:val="28"/>
          <w:szCs w:val="32"/>
          <w:lang w:eastAsia="uk-UA"/>
        </w:rPr>
        <w:t>За резолюцією Генерального прокурора або виконувача його обов’язків зазначені у цьому пункті звернення і запити передаються для організації розгляду заступникам Генерального прокурора, керівникам самостійних структурних підрозділів, які підпорядковуються Генеральному прокурору, або за його дорученням – іншим працівникам прокуратури.</w:t>
      </w:r>
    </w:p>
    <w:p w:rsidR="00F36687" w:rsidRPr="00CF7AC6" w:rsidRDefault="00F36687" w:rsidP="00F36687">
      <w:pPr>
        <w:pStyle w:val="a"/>
        <w:numPr>
          <w:ilvl w:val="0"/>
          <w:numId w:val="0"/>
        </w:numPr>
        <w:spacing w:after="120"/>
        <w:ind w:firstLine="709"/>
        <w:rPr>
          <w:b/>
          <w:i/>
          <w:szCs w:val="32"/>
          <w:lang w:eastAsia="uk-UA"/>
        </w:rPr>
      </w:pPr>
      <w:bookmarkStart w:id="46" w:name="n66"/>
      <w:bookmarkEnd w:id="46"/>
      <w:r w:rsidRPr="00CF7AC6">
        <w:rPr>
          <w:b/>
          <w:i/>
          <w:szCs w:val="32"/>
          <w:lang w:eastAsia="uk-UA"/>
        </w:rPr>
        <w:t>5.</w:t>
      </w:r>
      <w:r w:rsidRPr="00CF7AC6">
        <w:rPr>
          <w:b/>
          <w:i/>
          <w:szCs w:val="32"/>
          <w:lang w:eastAsia="uk-UA"/>
        </w:rPr>
        <w:tab/>
        <w:t>Заступникам Генерального прокурора відповідно до розподілу обов’язків подаються для розгляду звернення, які надійшли від заступників Керівника Офісу Президента України, перших заступників та заступників Голови Верховної Ради України, Секретаря Ради національної безпеки і оборони України, Першого віце-прем’єр-міністра України, віце-прем’єр-міністрів України, Керівника Апарату Верховної Ради України, уповноважених Президента України, Уповноваженого у справах Європейського суду з прав людини, Уповноваженого із захисту державної мови,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 директорів Національного антикорупційного бюро України, Державного бюро розслідувань, Бюро економічної безпеки України, керівників і заступників керівників міністерств та інших центральних органів виконавчої влади (крім тих, що подаються на розгляд Генеральному прокурору), державних секретарів міністерств,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представників та Керівника Секретаріату Уповноваженого Верховної Ради України з прав людини, голів обласних рад і державних адміністрацій, Київського та Севастопольського міських голів, членів Ради прокурорів України та Кваліфікаційно-дисциплінарної комісії прокурорів; звернення народних депутатів України, комітетів, тимчасових слідчих і тимчасових спеціальних комісій Верховної Ради України; скарги на дії чи рішення керівників самостійних структурних підрозділів Офісу Генерального прокурора.</w:t>
      </w:r>
    </w:p>
    <w:p w:rsidR="00F36687" w:rsidRPr="00CF7AC6" w:rsidRDefault="00F36687" w:rsidP="00F36687">
      <w:pPr>
        <w:shd w:val="clear" w:color="auto" w:fill="FFFFFF"/>
        <w:spacing w:before="120" w:after="0" w:line="240" w:lineRule="auto"/>
        <w:ind w:firstLine="709"/>
        <w:jc w:val="both"/>
        <w:rPr>
          <w:rFonts w:ascii="Times New Roman" w:eastAsia="Times New Roman" w:hAnsi="Times New Roman" w:cs="Times New Roman"/>
          <w:sz w:val="24"/>
          <w:szCs w:val="24"/>
          <w:lang w:eastAsia="uk-UA"/>
        </w:rPr>
      </w:pPr>
      <w:r w:rsidRPr="00CF7AC6">
        <w:rPr>
          <w:rFonts w:ascii="Times New Roman" w:eastAsia="Times New Roman" w:hAnsi="Times New Roman" w:cs="Times New Roman"/>
          <w:i/>
          <w:sz w:val="24"/>
          <w:szCs w:val="24"/>
          <w:lang w:eastAsia="uk-UA"/>
        </w:rPr>
        <w:t>(Абзац викладено в такій редакції 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7" w:name="n67"/>
      <w:bookmarkEnd w:id="47"/>
      <w:r w:rsidRPr="00B04C82">
        <w:rPr>
          <w:rFonts w:ascii="Times New Roman" w:eastAsia="Times New Roman" w:hAnsi="Times New Roman" w:cs="Times New Roman"/>
          <w:sz w:val="28"/>
          <w:szCs w:val="32"/>
          <w:lang w:eastAsia="uk-UA"/>
        </w:rPr>
        <w:lastRenderedPageBreak/>
        <w:t>Зазначені звернення, вирішення яких належить до компетенції кількох структурних підрозділів, підпорядкованих різним заступникам Генерального прокурора, передаються для розгляду першому заступнику Генерального прокурора (за винятком тих, що у встановленому порядку подаються для розгляду Генеральному прокурору), який визначає виконавців.</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(До абзацу внесено зміни 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0D1FED"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0D1FED">
        <w:rPr>
          <w:rFonts w:ascii="Times New Roman" w:hAnsi="Times New Roman" w:cs="Times New Roman"/>
          <w:b/>
          <w:i/>
          <w:sz w:val="28"/>
          <w:szCs w:val="28"/>
          <w:lang w:eastAsia="uk-UA"/>
        </w:rPr>
        <w:t>Якщо один із структурних підрозділів, що є співвиконавцем розгляду звернення, перебуває у безпосередньому підпорядкуванні Генерального прокурора, порядок розгляду такого звернення визначається Генеральним прокурором.</w:t>
      </w:r>
    </w:p>
    <w:p w:rsidR="00F36687" w:rsidRPr="00CF7AC6"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(Д</w:t>
      </w:r>
      <w:r>
        <w:rPr>
          <w:rFonts w:ascii="Times New Roman" w:eastAsia="Times New Roman" w:hAnsi="Times New Roman" w:cs="Times New Roman"/>
          <w:i/>
          <w:sz w:val="24"/>
          <w:szCs w:val="24"/>
          <w:lang w:eastAsia="uk-UA"/>
        </w:rPr>
        <w:t xml:space="preserve">оповнено абзацом такого змісту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8" w:name="n68"/>
      <w:bookmarkEnd w:id="48"/>
      <w:r w:rsidRPr="00B04C82">
        <w:rPr>
          <w:rFonts w:ascii="Times New Roman" w:eastAsia="Times New Roman" w:hAnsi="Times New Roman" w:cs="Times New Roman"/>
          <w:b/>
          <w:sz w:val="28"/>
          <w:szCs w:val="32"/>
          <w:lang w:eastAsia="uk-UA"/>
        </w:rPr>
        <w:t>6.</w:t>
      </w:r>
      <w:r w:rsidRPr="00B04C82">
        <w:rPr>
          <w:rFonts w:ascii="Times New Roman" w:eastAsia="Times New Roman" w:hAnsi="Times New Roman" w:cs="Times New Roman"/>
          <w:sz w:val="28"/>
          <w:szCs w:val="32"/>
          <w:lang w:eastAsia="uk-UA"/>
        </w:rPr>
        <w:tab/>
        <w:t xml:space="preserve">Звернення, визначені в абзаці першому пункту 4 та абзаці першому пункту 5 цього розділу, які є первинними і в яких не оскаржуються дії чи рішення працівників Офісу Генерального прокурора, керівника </w:t>
      </w:r>
      <w:r w:rsidRPr="00C77B7D">
        <w:rPr>
          <w:rFonts w:ascii="Times New Roman" w:eastAsia="Times New Roman" w:hAnsi="Times New Roman" w:cs="Times New Roman"/>
          <w:b/>
          <w:i/>
          <w:sz w:val="28"/>
          <w:szCs w:val="32"/>
          <w:lang w:eastAsia="uk-UA"/>
        </w:rPr>
        <w:t>обласної прокуратури</w:t>
      </w:r>
      <w:r w:rsidRPr="00B04C82">
        <w:rPr>
          <w:rFonts w:ascii="Times New Roman" w:eastAsia="Times New Roman" w:hAnsi="Times New Roman" w:cs="Times New Roman"/>
          <w:sz w:val="28"/>
          <w:szCs w:val="32"/>
          <w:lang w:eastAsia="uk-UA"/>
        </w:rPr>
        <w:t xml:space="preserve"> (за винятком запитів народних депутатів України та звернень, за якими встановлено контроль Генеральним прокурором або його заступниками, вищими державними органами), а також звернення, у яких порушені питання не належать до повноважень прокуратури, передаються для організації розгляду заступнику Генерального прокурора, який згідно з розподілом обов’язків відповідає за стан організації роботи підрозділу з організації прийому громадян, розгляду звернень та запитів.</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49" w:name="n69"/>
      <w:bookmarkEnd w:id="49"/>
      <w:r w:rsidRPr="00B04C82">
        <w:rPr>
          <w:rFonts w:ascii="Times New Roman" w:eastAsia="Times New Roman" w:hAnsi="Times New Roman" w:cs="Times New Roman"/>
          <w:b/>
          <w:sz w:val="28"/>
          <w:szCs w:val="32"/>
          <w:lang w:eastAsia="uk-UA"/>
        </w:rPr>
        <w:t>7.</w:t>
      </w:r>
      <w:r w:rsidRPr="00B04C82">
        <w:rPr>
          <w:rFonts w:ascii="Times New Roman" w:eastAsia="Times New Roman" w:hAnsi="Times New Roman" w:cs="Times New Roman"/>
          <w:sz w:val="28"/>
          <w:szCs w:val="32"/>
          <w:lang w:eastAsia="uk-UA"/>
        </w:rPr>
        <w:tab/>
        <w:t>Звернення і запити, адресовані безпосередньо Спеціалізованій антикорупційній прокуратурі або її керівнику, подаються для розгляду заступнику Генерального прокурора – керівнику Спеціалізованої антикорупційної прокуратури або його першому заступнику чи заступнику.</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0" w:name="n70"/>
      <w:bookmarkEnd w:id="50"/>
      <w:r w:rsidRPr="00B04C82">
        <w:rPr>
          <w:rFonts w:ascii="Times New Roman" w:eastAsia="Times New Roman" w:hAnsi="Times New Roman" w:cs="Times New Roman"/>
          <w:b/>
          <w:sz w:val="28"/>
          <w:szCs w:val="32"/>
          <w:lang w:eastAsia="uk-UA"/>
        </w:rPr>
        <w:t>8.</w:t>
      </w:r>
      <w:r w:rsidRPr="00B04C82">
        <w:rPr>
          <w:rFonts w:ascii="Times New Roman" w:eastAsia="Times New Roman" w:hAnsi="Times New Roman" w:cs="Times New Roman"/>
          <w:sz w:val="28"/>
          <w:szCs w:val="32"/>
          <w:lang w:eastAsia="uk-UA"/>
        </w:rPr>
        <w:tab/>
        <w:t>За резолюцією заступників Генерального прокурора звернення, які надійшли до них для розгляду відповідно до пунктів 4</w:t>
      </w:r>
      <w:r>
        <w:rPr>
          <w:rFonts w:ascii="Times New Roman" w:eastAsia="Times New Roman" w:hAnsi="Times New Roman" w:cs="Times New Roman"/>
          <w:sz w:val="28"/>
          <w:szCs w:val="32"/>
          <w:lang w:eastAsia="uk-UA"/>
        </w:rPr>
        <w:t xml:space="preserve"> - </w:t>
      </w:r>
      <w:r w:rsidRPr="00B04C82">
        <w:rPr>
          <w:rFonts w:ascii="Times New Roman" w:eastAsia="Times New Roman" w:hAnsi="Times New Roman" w:cs="Times New Roman"/>
          <w:sz w:val="28"/>
          <w:szCs w:val="32"/>
          <w:lang w:eastAsia="uk-UA"/>
        </w:rPr>
        <w:t>7 цього розділу, передаються керівникам самостійних структурних підрозділів або їхнім заступникам, заступникам керівника Спеціалізованої антикорупційної прокуратури для розгляду та визначення виконавців.</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1" w:name="n71"/>
      <w:bookmarkStart w:id="52" w:name="n72"/>
      <w:bookmarkEnd w:id="51"/>
      <w:bookmarkEnd w:id="52"/>
      <w:r w:rsidRPr="00B04C82">
        <w:rPr>
          <w:rFonts w:ascii="Times New Roman" w:eastAsia="Times New Roman" w:hAnsi="Times New Roman" w:cs="Times New Roman"/>
          <w:b/>
          <w:sz w:val="28"/>
          <w:szCs w:val="32"/>
          <w:lang w:eastAsia="uk-UA"/>
        </w:rPr>
        <w:t>9.</w:t>
      </w:r>
      <w:r w:rsidRPr="00B04C82">
        <w:rPr>
          <w:rFonts w:ascii="Times New Roman" w:eastAsia="Times New Roman" w:hAnsi="Times New Roman" w:cs="Times New Roman"/>
          <w:sz w:val="28"/>
          <w:szCs w:val="32"/>
          <w:lang w:eastAsia="uk-UA"/>
        </w:rPr>
        <w:tab/>
        <w:t xml:space="preserve">Керівникам самостійних структурних підрозділів Офісу Генерального прокурора згідно з компетенцією передаються на розгляд повторні звернення, звернення щодо дій чи рішень, прийнятих </w:t>
      </w:r>
      <w:r>
        <w:rPr>
          <w:rFonts w:ascii="Times New Roman" w:eastAsia="Times New Roman" w:hAnsi="Times New Roman" w:cs="Times New Roman"/>
          <w:sz w:val="28"/>
          <w:szCs w:val="32"/>
          <w:lang w:eastAsia="uk-UA"/>
        </w:rPr>
        <w:t xml:space="preserve">їхніми підлеглими, керівниками </w:t>
      </w:r>
      <w:r w:rsidRPr="000D1FED">
        <w:rPr>
          <w:rFonts w:ascii="Times New Roman" w:eastAsia="Times New Roman" w:hAnsi="Times New Roman" w:cs="Times New Roman"/>
          <w:b/>
          <w:i/>
          <w:sz w:val="28"/>
          <w:szCs w:val="32"/>
          <w:lang w:eastAsia="uk-UA"/>
        </w:rPr>
        <w:t>обласних прокуратур</w:t>
      </w:r>
      <w:r w:rsidRPr="00B04C82">
        <w:rPr>
          <w:rFonts w:ascii="Times New Roman" w:eastAsia="Times New Roman" w:hAnsi="Times New Roman" w:cs="Times New Roman"/>
          <w:sz w:val="28"/>
          <w:szCs w:val="32"/>
          <w:lang w:eastAsia="uk-UA"/>
        </w:rPr>
        <w:t xml:space="preserve">, </w:t>
      </w:r>
      <w:r w:rsidRPr="000D1FED">
        <w:rPr>
          <w:rFonts w:ascii="Times New Roman" w:hAnsi="Times New Roman" w:cs="Times New Roman"/>
          <w:b/>
          <w:i/>
          <w:sz w:val="28"/>
          <w:szCs w:val="28"/>
          <w:lang w:eastAsia="uk-UA"/>
        </w:rPr>
        <w:t>адвокатські запити</w:t>
      </w:r>
      <w:r>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а також звернення, які потребують вирішення у порядку </w:t>
      </w:r>
      <w:hyperlink r:id="rId17" w:anchor="n2036" w:tgtFrame="_blank" w:history="1">
        <w:r w:rsidRPr="00B04C82">
          <w:rPr>
            <w:rFonts w:ascii="Times New Roman" w:eastAsia="Times New Roman" w:hAnsi="Times New Roman" w:cs="Times New Roman"/>
            <w:sz w:val="28"/>
            <w:szCs w:val="32"/>
            <w:lang w:eastAsia="uk-UA"/>
          </w:rPr>
          <w:t>статті 214</w:t>
        </w:r>
      </w:hyperlink>
      <w:r w:rsidRPr="00B04C82">
        <w:rPr>
          <w:rFonts w:ascii="Times New Roman" w:eastAsia="Times New Roman" w:hAnsi="Times New Roman" w:cs="Times New Roman"/>
          <w:sz w:val="28"/>
          <w:szCs w:val="32"/>
          <w:lang w:eastAsia="uk-UA"/>
        </w:rPr>
        <w:t xml:space="preserve"> КПК України (у тому числі звернення, у яких містяться вимоги про притягнення до кримінальної відповідальності, внесення відомостей до Єдиного р</w:t>
      </w:r>
      <w:r>
        <w:rPr>
          <w:rFonts w:ascii="Times New Roman" w:eastAsia="Times New Roman" w:hAnsi="Times New Roman" w:cs="Times New Roman"/>
          <w:sz w:val="28"/>
          <w:szCs w:val="32"/>
          <w:lang w:eastAsia="uk-UA"/>
        </w:rPr>
        <w:t>еєстру досудових розслідувань).</w:t>
      </w:r>
    </w:p>
    <w:p w:rsidR="00F36687" w:rsidRPr="000D1FED"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B04C82"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lastRenderedPageBreak/>
        <w:t>10.</w:t>
      </w:r>
      <w:r w:rsidRPr="00B04C82">
        <w:rPr>
          <w:rFonts w:ascii="Times New Roman" w:eastAsia="Times New Roman" w:hAnsi="Times New Roman" w:cs="Times New Roman"/>
          <w:sz w:val="28"/>
          <w:szCs w:val="32"/>
          <w:lang w:eastAsia="uk-UA"/>
        </w:rPr>
        <w:tab/>
        <w:t xml:space="preserve">Керівникам </w:t>
      </w:r>
      <w:r w:rsidRPr="00C77B7D">
        <w:rPr>
          <w:rFonts w:ascii="Times New Roman" w:eastAsia="Times New Roman" w:hAnsi="Times New Roman" w:cs="Times New Roman"/>
          <w:b/>
          <w:i/>
          <w:sz w:val="28"/>
          <w:szCs w:val="32"/>
          <w:lang w:eastAsia="uk-UA"/>
        </w:rPr>
        <w:t>обласних прокуратур</w:t>
      </w:r>
      <w:r w:rsidRPr="00B04C82">
        <w:rPr>
          <w:rFonts w:ascii="Times New Roman" w:eastAsia="Times New Roman" w:hAnsi="Times New Roman" w:cs="Times New Roman"/>
          <w:sz w:val="28"/>
          <w:szCs w:val="32"/>
          <w:lang w:eastAsia="uk-UA"/>
        </w:rPr>
        <w:t>, їхнім першим заступникам та заступникам, керівникам самостійних структурних підрозділів передаються для розгляду звернення і запити у порядку, визначеному регламентом</w:t>
      </w:r>
      <w:r>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з урахуванням вимог цієї Інструкції.</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 xml:space="preserve">Керівникам </w:t>
      </w:r>
      <w:r w:rsidRPr="00C77B7D">
        <w:rPr>
          <w:rFonts w:ascii="Times New Roman" w:eastAsia="Times New Roman" w:hAnsi="Times New Roman" w:cs="Times New Roman"/>
          <w:b/>
          <w:i/>
          <w:sz w:val="28"/>
          <w:szCs w:val="32"/>
          <w:lang w:eastAsia="uk-UA"/>
        </w:rPr>
        <w:t>окружних прокуратур</w:t>
      </w:r>
      <w:r w:rsidRPr="008904FB">
        <w:rPr>
          <w:rFonts w:ascii="Times New Roman" w:eastAsia="Times New Roman" w:hAnsi="Times New Roman" w:cs="Times New Roman"/>
          <w:sz w:val="28"/>
          <w:szCs w:val="32"/>
          <w:lang w:eastAsia="uk-UA"/>
        </w:rPr>
        <w:t xml:space="preserve">, їхнім заступникам, керівникам структурних підрозділів цих прокуратур такі документи передаються для розгляду у порядку, визначеному наказами керівників </w:t>
      </w:r>
      <w:r w:rsidRPr="00C77B7D">
        <w:rPr>
          <w:rFonts w:ascii="Times New Roman" w:eastAsia="Times New Roman" w:hAnsi="Times New Roman" w:cs="Times New Roman"/>
          <w:b/>
          <w:i/>
          <w:sz w:val="28"/>
          <w:szCs w:val="32"/>
          <w:lang w:eastAsia="uk-UA"/>
        </w:rPr>
        <w:t>окружних прокуратур</w:t>
      </w:r>
      <w:r>
        <w:rPr>
          <w:rFonts w:ascii="Times New Roman" w:eastAsia="Times New Roman" w:hAnsi="Times New Roman" w:cs="Times New Roman"/>
          <w:sz w:val="28"/>
          <w:szCs w:val="32"/>
          <w:lang w:eastAsia="uk-UA"/>
        </w:rPr>
        <w:t>,</w:t>
      </w:r>
      <w:r w:rsidRPr="008904FB">
        <w:rPr>
          <w:rFonts w:ascii="Times New Roman" w:eastAsia="Times New Roman" w:hAnsi="Times New Roman" w:cs="Times New Roman"/>
          <w:sz w:val="28"/>
          <w:szCs w:val="32"/>
          <w:lang w:eastAsia="uk-UA"/>
        </w:rPr>
        <w:t xml:space="preserve"> з урахуванням вимог цієї Інструкції.</w:t>
      </w:r>
    </w:p>
    <w:p w:rsidR="00F36687"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53" w:name="n73"/>
      <w:bookmarkEnd w:id="53"/>
      <w:r w:rsidRPr="00B04C82">
        <w:rPr>
          <w:rFonts w:ascii="Times New Roman" w:eastAsia="Times New Roman" w:hAnsi="Times New Roman" w:cs="Times New Roman"/>
          <w:b/>
          <w:sz w:val="28"/>
          <w:szCs w:val="32"/>
          <w:lang w:eastAsia="uk-UA"/>
        </w:rPr>
        <w:t>11.</w:t>
      </w:r>
      <w:r w:rsidRPr="00B04C82">
        <w:rPr>
          <w:rFonts w:ascii="Times New Roman" w:eastAsia="Times New Roman" w:hAnsi="Times New Roman" w:cs="Times New Roman"/>
          <w:sz w:val="28"/>
          <w:szCs w:val="32"/>
          <w:lang w:eastAsia="uk-UA"/>
        </w:rPr>
        <w:tab/>
        <w:t>У разі неправильного визначення структурного підрозділу, до компетенції якого належить вирішення порушених у зверненні питань</w:t>
      </w:r>
      <w:r>
        <w:rPr>
          <w:rFonts w:ascii="Times New Roman" w:eastAsia="Times New Roman" w:hAnsi="Times New Roman" w:cs="Times New Roman"/>
          <w:sz w:val="28"/>
          <w:szCs w:val="32"/>
          <w:lang w:eastAsia="uk-UA"/>
        </w:rPr>
        <w:t xml:space="preserve"> </w:t>
      </w:r>
      <w:r w:rsidRPr="00855DC4">
        <w:rPr>
          <w:rFonts w:ascii="Times New Roman" w:eastAsia="Times New Roman" w:hAnsi="Times New Roman" w:cs="Times New Roman"/>
          <w:b/>
          <w:i/>
          <w:sz w:val="28"/>
          <w:szCs w:val="32"/>
          <w:lang w:eastAsia="uk-UA"/>
        </w:rPr>
        <w:t>та за умови відсутності співвиконавців</w:t>
      </w:r>
      <w:r w:rsidRPr="00B04C82">
        <w:rPr>
          <w:rFonts w:ascii="Times New Roman" w:eastAsia="Times New Roman" w:hAnsi="Times New Roman" w:cs="Times New Roman"/>
          <w:sz w:val="28"/>
          <w:szCs w:val="32"/>
          <w:lang w:eastAsia="uk-UA"/>
        </w:rPr>
        <w:t>, воно невідкладно, але не пізніше наступного дня з дня отримання</w:t>
      </w:r>
      <w:r>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передається для розгляду до відповідального підрозділу на підставі рапорту (</w:t>
      </w:r>
      <w:r w:rsidRPr="008904FB">
        <w:rPr>
          <w:rFonts w:ascii="Times New Roman" w:eastAsia="Times New Roman" w:hAnsi="Times New Roman" w:cs="Times New Roman"/>
          <w:sz w:val="28"/>
          <w:szCs w:val="32"/>
          <w:lang w:eastAsia="uk-UA"/>
        </w:rPr>
        <w:t>службової записки</w:t>
      </w:r>
      <w:r w:rsidRPr="00B04C82">
        <w:rPr>
          <w:rFonts w:ascii="Times New Roman" w:eastAsia="Times New Roman" w:hAnsi="Times New Roman" w:cs="Times New Roman"/>
          <w:sz w:val="28"/>
          <w:szCs w:val="32"/>
          <w:lang w:eastAsia="uk-UA"/>
        </w:rPr>
        <w:t>) виконавця, погоджено</w:t>
      </w:r>
      <w:r w:rsidRPr="008904FB">
        <w:rPr>
          <w:rFonts w:ascii="Times New Roman" w:eastAsia="Times New Roman" w:hAnsi="Times New Roman" w:cs="Times New Roman"/>
          <w:sz w:val="28"/>
          <w:szCs w:val="32"/>
          <w:lang w:eastAsia="uk-UA"/>
        </w:rPr>
        <w:t>го</w:t>
      </w:r>
      <w:r w:rsidRPr="00B04C82">
        <w:rPr>
          <w:rFonts w:ascii="Times New Roman" w:eastAsia="Times New Roman" w:hAnsi="Times New Roman" w:cs="Times New Roman"/>
          <w:sz w:val="28"/>
          <w:szCs w:val="32"/>
          <w:lang w:eastAsia="uk-UA"/>
        </w:rPr>
        <w:t xml:space="preserve"> безпосереднім керівником</w:t>
      </w:r>
      <w:r>
        <w:rPr>
          <w:rFonts w:ascii="Times New Roman" w:eastAsia="Times New Roman" w:hAnsi="Times New Roman" w:cs="Times New Roman"/>
          <w:sz w:val="28"/>
          <w:szCs w:val="32"/>
          <w:lang w:eastAsia="uk-UA"/>
        </w:rPr>
        <w:t xml:space="preserve"> </w:t>
      </w:r>
      <w:r w:rsidRPr="00855DC4">
        <w:rPr>
          <w:rFonts w:ascii="Times New Roman" w:eastAsia="Times New Roman" w:hAnsi="Times New Roman" w:cs="Times New Roman"/>
          <w:b/>
          <w:i/>
          <w:sz w:val="28"/>
          <w:szCs w:val="32"/>
          <w:lang w:eastAsia="uk-UA"/>
        </w:rPr>
        <w:t>та керівником самостійного структурного підрозділу або його заступником</w:t>
      </w:r>
      <w:r w:rsidRPr="00B04C82">
        <w:rPr>
          <w:rFonts w:ascii="Times New Roman" w:eastAsia="Times New Roman" w:hAnsi="Times New Roman" w:cs="Times New Roman"/>
          <w:sz w:val="28"/>
          <w:szCs w:val="32"/>
          <w:lang w:eastAsia="uk-UA"/>
        </w:rPr>
        <w:t>, з обґрунтуванням прийнятого рішення.</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855DC4"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855DC4">
        <w:rPr>
          <w:rFonts w:ascii="Times New Roman" w:eastAsia="Times New Roman" w:hAnsi="Times New Roman" w:cs="Times New Roman"/>
          <w:b/>
          <w:i/>
          <w:sz w:val="28"/>
          <w:szCs w:val="28"/>
          <w:lang w:eastAsia="uk-UA"/>
        </w:rPr>
        <w:t>Якщо першим виконавцем встановлено відсутність належних для вирішення питань, зв</w:t>
      </w:r>
      <w:r>
        <w:rPr>
          <w:rFonts w:ascii="Times New Roman" w:eastAsia="Times New Roman" w:hAnsi="Times New Roman" w:cs="Times New Roman"/>
          <w:b/>
          <w:i/>
          <w:sz w:val="28"/>
          <w:szCs w:val="28"/>
          <w:lang w:eastAsia="uk-UA"/>
        </w:rPr>
        <w:t>ернення у такому самому порядку</w:t>
      </w:r>
      <w:r w:rsidRPr="00855DC4">
        <w:rPr>
          <w:rFonts w:ascii="Times New Roman" w:eastAsia="Times New Roman" w:hAnsi="Times New Roman" w:cs="Times New Roman"/>
          <w:b/>
          <w:i/>
          <w:sz w:val="28"/>
          <w:szCs w:val="28"/>
          <w:lang w:eastAsia="uk-UA"/>
        </w:rPr>
        <w:t xml:space="preserve">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 </w:t>
      </w:r>
    </w:p>
    <w:p w:rsidR="00F36687" w:rsidRPr="00855DC4"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(Доповнено абзацом такого змісту 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4" w:name="n74"/>
      <w:bookmarkEnd w:id="54"/>
      <w:r w:rsidRPr="00B04C82">
        <w:rPr>
          <w:rFonts w:ascii="Times New Roman" w:eastAsia="Times New Roman" w:hAnsi="Times New Roman" w:cs="Times New Roman"/>
          <w:sz w:val="28"/>
          <w:szCs w:val="32"/>
          <w:lang w:eastAsia="uk-UA"/>
        </w:rPr>
        <w:t>Депутатські зве</w:t>
      </w:r>
      <w:r>
        <w:rPr>
          <w:rFonts w:ascii="Times New Roman" w:eastAsia="Times New Roman" w:hAnsi="Times New Roman" w:cs="Times New Roman"/>
          <w:sz w:val="28"/>
          <w:szCs w:val="32"/>
          <w:lang w:eastAsia="uk-UA"/>
        </w:rPr>
        <w:t xml:space="preserve">рнення і запити </w:t>
      </w:r>
      <w:r w:rsidRPr="00B07923">
        <w:rPr>
          <w:rFonts w:ascii="Times New Roman" w:eastAsia="Times New Roman" w:hAnsi="Times New Roman" w:cs="Times New Roman"/>
          <w:b/>
          <w:i/>
          <w:sz w:val="28"/>
          <w:szCs w:val="32"/>
          <w:lang w:eastAsia="uk-UA"/>
        </w:rPr>
        <w:t>у разі неправильного визначення структурного підрозділу</w:t>
      </w:r>
      <w:r w:rsidRPr="00B04C82">
        <w:rPr>
          <w:rFonts w:ascii="Times New Roman" w:eastAsia="Times New Roman" w:hAnsi="Times New Roman" w:cs="Times New Roman"/>
          <w:sz w:val="28"/>
          <w:szCs w:val="32"/>
          <w:lang w:eastAsia="uk-UA"/>
        </w:rPr>
        <w:t xml:space="preserve"> на підставі рапорту (службової записки) керівника самостійного структурного підрозділу і резолюції</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заступника Генерального прокурора, заступника Генерального прокурора – керівника Спеціалізованої антикорупційної прокуратури або виконувача його обов’язків, керівника </w:t>
      </w:r>
      <w:r w:rsidRPr="00A8050B">
        <w:rPr>
          <w:rFonts w:ascii="Times New Roman" w:eastAsia="Times New Roman" w:hAnsi="Times New Roman" w:cs="Times New Roman"/>
          <w:b/>
          <w:i/>
          <w:sz w:val="28"/>
          <w:szCs w:val="32"/>
          <w:lang w:eastAsia="uk-UA"/>
        </w:rPr>
        <w:t>обласної прокуратури</w:t>
      </w:r>
      <w:r w:rsidRPr="00B04C82">
        <w:rPr>
          <w:rFonts w:ascii="Times New Roman" w:eastAsia="Times New Roman" w:hAnsi="Times New Roman" w:cs="Times New Roman"/>
          <w:sz w:val="28"/>
          <w:szCs w:val="32"/>
          <w:lang w:eastAsia="uk-UA"/>
        </w:rPr>
        <w:t xml:space="preserve"> невідкладно передаються безпосередньо до структурного підрозділу, до компетенції якого належить вирішення зазначених у них питань. Копія рапорту (службової записки) одночасно направляється до відповідального підрозділу.</w:t>
      </w:r>
    </w:p>
    <w:p w:rsidR="00F36687" w:rsidRPr="00A8050B"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bookmarkStart w:id="55" w:name="n75"/>
      <w:bookmarkEnd w:id="55"/>
      <w:r w:rsidRPr="00B04C82">
        <w:rPr>
          <w:rFonts w:ascii="Times New Roman" w:eastAsia="Times New Roman" w:hAnsi="Times New Roman" w:cs="Times New Roman"/>
          <w:sz w:val="28"/>
          <w:szCs w:val="32"/>
          <w:lang w:eastAsia="uk-UA"/>
        </w:rPr>
        <w:t xml:space="preserve">Адвокатські запити у разі неправильного визначення виконавця невідкладно передаються до самостійного структурного підрозділу, до компетенції якого належить їх розгляд, на підставі рапорту (службової записки) виконавця, </w:t>
      </w:r>
      <w:r w:rsidRPr="00B07923">
        <w:rPr>
          <w:rFonts w:ascii="Times New Roman" w:eastAsia="Times New Roman" w:hAnsi="Times New Roman" w:cs="Times New Roman"/>
          <w:b/>
          <w:i/>
          <w:sz w:val="28"/>
          <w:szCs w:val="32"/>
          <w:lang w:eastAsia="uk-UA"/>
        </w:rPr>
        <w:t>погодженого керівником самостійного структурного підрозділу або його заступником.</w:t>
      </w:r>
      <w:r>
        <w:rPr>
          <w:rFonts w:ascii="Times New Roman" w:eastAsia="Times New Roman" w:hAnsi="Times New Roman" w:cs="Times New Roman"/>
          <w:b/>
          <w:i/>
          <w:sz w:val="28"/>
          <w:szCs w:val="32"/>
          <w:lang w:eastAsia="uk-UA"/>
        </w:rPr>
        <w:t xml:space="preserve"> </w:t>
      </w:r>
      <w:r w:rsidRPr="00B07923">
        <w:rPr>
          <w:rFonts w:ascii="Times New Roman" w:eastAsia="Times New Roman" w:hAnsi="Times New Roman" w:cs="Times New Roman"/>
          <w:b/>
          <w:i/>
          <w:sz w:val="28"/>
          <w:szCs w:val="32"/>
          <w:lang w:eastAsia="uk-UA"/>
        </w:rPr>
        <w:t>Копія рапорту (службової записки) одночасно направляєть</w:t>
      </w:r>
      <w:r>
        <w:rPr>
          <w:rFonts w:ascii="Times New Roman" w:eastAsia="Times New Roman" w:hAnsi="Times New Roman" w:cs="Times New Roman"/>
          <w:b/>
          <w:i/>
          <w:sz w:val="28"/>
          <w:szCs w:val="32"/>
          <w:lang w:eastAsia="uk-UA"/>
        </w:rPr>
        <w:t>ся відповідальному підрозділу.</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CF7AC6">
        <w:rPr>
          <w:rFonts w:ascii="Times New Roman" w:eastAsia="Times New Roman" w:hAnsi="Times New Roman" w:cs="Times New Roman"/>
          <w:i/>
          <w:sz w:val="24"/>
          <w:szCs w:val="24"/>
          <w:lang w:eastAsia="uk-UA"/>
        </w:rPr>
        <w:lastRenderedPageBreak/>
        <w:t>(</w:t>
      </w:r>
      <w:r>
        <w:rPr>
          <w:rFonts w:ascii="Times New Roman" w:eastAsia="Times New Roman" w:hAnsi="Times New Roman" w:cs="Times New Roman"/>
          <w:i/>
          <w:sz w:val="24"/>
          <w:szCs w:val="24"/>
          <w:lang w:eastAsia="uk-UA"/>
        </w:rPr>
        <w:t xml:space="preserve">До абзацу внесено зміни </w:t>
      </w:r>
      <w:r w:rsidRPr="00CF7AC6">
        <w:rPr>
          <w:rFonts w:ascii="Times New Roman" w:eastAsia="Times New Roman" w:hAnsi="Times New Roman" w:cs="Times New Roman"/>
          <w:i/>
          <w:sz w:val="24"/>
          <w:szCs w:val="24"/>
          <w:lang w:eastAsia="uk-UA"/>
        </w:rPr>
        <w:t>відповідно до наказу Гене</w:t>
      </w:r>
      <w:r>
        <w:rPr>
          <w:rFonts w:ascii="Times New Roman" w:eastAsia="Times New Roman" w:hAnsi="Times New Roman" w:cs="Times New Roman"/>
          <w:i/>
          <w:sz w:val="24"/>
          <w:szCs w:val="24"/>
          <w:lang w:eastAsia="uk-UA"/>
        </w:rPr>
        <w:t>рального прокурора від 27.04.202</w:t>
      </w:r>
      <w:r w:rsidRPr="00CF7AC6">
        <w:rPr>
          <w:rFonts w:ascii="Times New Roman" w:eastAsia="Times New Roman" w:hAnsi="Times New Roman" w:cs="Times New Roman"/>
          <w:i/>
          <w:sz w:val="24"/>
          <w:szCs w:val="24"/>
          <w:lang w:eastAsia="uk-UA"/>
        </w:rPr>
        <w:t>3 № 117)</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6" w:name="n76"/>
      <w:bookmarkEnd w:id="56"/>
      <w:r w:rsidRPr="00B04C82">
        <w:rPr>
          <w:rFonts w:ascii="Times New Roman" w:eastAsia="Times New Roman" w:hAnsi="Times New Roman" w:cs="Times New Roman"/>
          <w:b/>
          <w:sz w:val="28"/>
          <w:szCs w:val="32"/>
          <w:lang w:eastAsia="uk-UA"/>
        </w:rPr>
        <w:t>12</w:t>
      </w:r>
      <w:r w:rsidRPr="00B04C82">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ab/>
        <w:t xml:space="preserve">У спірних випадках відповідальний або інший структурний підрозділ передає звернення і запити першому заступнику Генерального прокурора, керівнику </w:t>
      </w:r>
      <w:r w:rsidRPr="00A8050B">
        <w:rPr>
          <w:rFonts w:ascii="Times New Roman" w:eastAsia="Times New Roman" w:hAnsi="Times New Roman" w:cs="Times New Roman"/>
          <w:b/>
          <w:i/>
          <w:sz w:val="28"/>
          <w:szCs w:val="32"/>
          <w:lang w:eastAsia="uk-UA"/>
        </w:rPr>
        <w:t>обласної прокуратури</w:t>
      </w:r>
      <w:r w:rsidRPr="00B04C82">
        <w:rPr>
          <w:rFonts w:ascii="Times New Roman" w:eastAsia="Times New Roman" w:hAnsi="Times New Roman" w:cs="Times New Roman"/>
          <w:sz w:val="28"/>
          <w:szCs w:val="32"/>
          <w:lang w:eastAsia="uk-UA"/>
        </w:rPr>
        <w:t xml:space="preserve"> або його першому заступнику для встановлення порядку їх розгляду.</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13.</w:t>
      </w:r>
      <w:r w:rsidRPr="00B04C82">
        <w:rPr>
          <w:rFonts w:ascii="Times New Roman" w:eastAsia="Times New Roman" w:hAnsi="Times New Roman" w:cs="Times New Roman"/>
          <w:sz w:val="28"/>
          <w:szCs w:val="32"/>
          <w:lang w:eastAsia="uk-UA"/>
        </w:rPr>
        <w:tab/>
        <w:t xml:space="preserve">Звернення, оформлені без дотримання вимог </w:t>
      </w:r>
      <w:hyperlink r:id="rId18" w:anchor="n28" w:tgtFrame="_blank" w:history="1">
        <w:r w:rsidRPr="00B04C82">
          <w:rPr>
            <w:rFonts w:ascii="Times New Roman" w:eastAsia="Times New Roman" w:hAnsi="Times New Roman" w:cs="Times New Roman"/>
            <w:sz w:val="28"/>
            <w:szCs w:val="32"/>
            <w:lang w:eastAsia="uk-UA"/>
          </w:rPr>
          <w:t>статті 5</w:t>
        </w:r>
      </w:hyperlink>
      <w:r w:rsidRPr="00B04C82">
        <w:rPr>
          <w:rFonts w:ascii="Times New Roman" w:eastAsia="Times New Roman" w:hAnsi="Times New Roman" w:cs="Times New Roman"/>
          <w:sz w:val="28"/>
          <w:szCs w:val="32"/>
          <w:lang w:eastAsia="uk-UA"/>
        </w:rPr>
        <w:t xml:space="preserve"> Закону України «Про звернення громадян», із відповідними роз’ясненнями не пізніш як через десять днів від дня їх надходження повертаються заявникам відповідальними підрозділами, керівниками </w:t>
      </w:r>
      <w:r w:rsidRPr="00A8050B">
        <w:rPr>
          <w:rFonts w:ascii="Times New Roman" w:eastAsia="Times New Roman" w:hAnsi="Times New Roman" w:cs="Times New Roman"/>
          <w:b/>
          <w:i/>
          <w:sz w:val="28"/>
          <w:szCs w:val="32"/>
          <w:lang w:eastAsia="uk-UA"/>
        </w:rPr>
        <w:t>окружних прокуратур</w:t>
      </w:r>
      <w:r w:rsidRPr="00B04C82">
        <w:rPr>
          <w:rFonts w:ascii="Times New Roman" w:eastAsia="Times New Roman" w:hAnsi="Times New Roman" w:cs="Times New Roman"/>
          <w:sz w:val="28"/>
          <w:szCs w:val="32"/>
          <w:lang w:eastAsia="uk-UA"/>
        </w:rPr>
        <w:t xml:space="preserve"> або їхніми першими заступниками та заступниками, керівниками структурних підрозділів цих прокуратур, крім випадків, передбачених </w:t>
      </w:r>
      <w:hyperlink r:id="rId19" w:anchor="n41" w:tgtFrame="_blank" w:history="1">
        <w:r w:rsidRPr="00B04C82">
          <w:rPr>
            <w:rFonts w:ascii="Times New Roman" w:eastAsia="Times New Roman" w:hAnsi="Times New Roman" w:cs="Times New Roman"/>
            <w:sz w:val="28"/>
            <w:szCs w:val="32"/>
            <w:lang w:eastAsia="uk-UA"/>
          </w:rPr>
          <w:t>частиною першою</w:t>
        </w:r>
      </w:hyperlink>
      <w:r w:rsidRPr="00B04C82">
        <w:rPr>
          <w:rFonts w:ascii="Times New Roman" w:eastAsia="Times New Roman" w:hAnsi="Times New Roman" w:cs="Times New Roman"/>
          <w:sz w:val="28"/>
          <w:szCs w:val="32"/>
          <w:lang w:eastAsia="uk-UA"/>
        </w:rPr>
        <w:t xml:space="preserve"> статті 7 Закону України «Про звернення громадян».</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7" w:name="n78"/>
      <w:bookmarkEnd w:id="57"/>
      <w:r w:rsidRPr="00B04C82">
        <w:rPr>
          <w:rFonts w:ascii="Times New Roman" w:eastAsia="Times New Roman" w:hAnsi="Times New Roman" w:cs="Times New Roman"/>
          <w:b/>
          <w:sz w:val="28"/>
          <w:szCs w:val="32"/>
          <w:lang w:eastAsia="uk-UA"/>
        </w:rPr>
        <w:t>14.</w:t>
      </w:r>
      <w:r w:rsidRPr="00B04C82">
        <w:rPr>
          <w:rFonts w:ascii="Times New Roman" w:eastAsia="Times New Roman" w:hAnsi="Times New Roman" w:cs="Times New Roman"/>
          <w:sz w:val="28"/>
          <w:szCs w:val="32"/>
          <w:lang w:eastAsia="uk-UA"/>
        </w:rPr>
        <w:tab/>
        <w:t xml:space="preserve">Звернення, у яких порушені питання не належать до повноважень органів прокуратури, відповідно до </w:t>
      </w:r>
      <w:hyperlink r:id="rId20" w:anchor="n40" w:tgtFrame="_blank" w:history="1">
        <w:r w:rsidRPr="00B04C82">
          <w:rPr>
            <w:rFonts w:ascii="Times New Roman" w:eastAsia="Times New Roman" w:hAnsi="Times New Roman" w:cs="Times New Roman"/>
            <w:sz w:val="28"/>
            <w:szCs w:val="32"/>
            <w:lang w:eastAsia="uk-UA"/>
          </w:rPr>
          <w:t>статті 7</w:t>
        </w:r>
      </w:hyperlink>
      <w:r w:rsidRPr="00B04C82">
        <w:rPr>
          <w:rFonts w:ascii="Times New Roman" w:eastAsia="Times New Roman" w:hAnsi="Times New Roman" w:cs="Times New Roman"/>
          <w:sz w:val="28"/>
          <w:szCs w:val="32"/>
          <w:lang w:eastAsia="uk-UA"/>
        </w:rPr>
        <w:t xml:space="preserve"> Закону України «Про звернення громадян» відповідальними підрозділами, керівниками </w:t>
      </w:r>
      <w:r w:rsidRPr="00A8050B">
        <w:rPr>
          <w:rFonts w:ascii="Times New Roman" w:eastAsia="Times New Roman" w:hAnsi="Times New Roman" w:cs="Times New Roman"/>
          <w:b/>
          <w:i/>
          <w:sz w:val="28"/>
          <w:szCs w:val="32"/>
          <w:lang w:eastAsia="uk-UA"/>
        </w:rPr>
        <w:t>окружних прокуратур</w:t>
      </w:r>
      <w:r w:rsidRPr="00B04C82">
        <w:rPr>
          <w:rFonts w:ascii="Times New Roman" w:eastAsia="Times New Roman" w:hAnsi="Times New Roman" w:cs="Times New Roman"/>
          <w:sz w:val="28"/>
          <w:szCs w:val="32"/>
          <w:lang w:eastAsia="uk-UA"/>
        </w:rPr>
        <w:t xml:space="preserve"> або їхніми першими заступниками та заступниками, керівниками структурних підрозділів цих прокуратур у термін не більш ніж п’ять днів 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в той самий строк повертається громадянину з відповідним роз’ясненням.</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bookmarkStart w:id="58" w:name="n79"/>
      <w:bookmarkEnd w:id="58"/>
      <w:r w:rsidRPr="00B07923">
        <w:rPr>
          <w:rFonts w:ascii="Times New Roman" w:hAnsi="Times New Roman" w:cs="Times New Roman"/>
          <w:b/>
          <w:i/>
          <w:sz w:val="28"/>
          <w:szCs w:val="28"/>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Абзац викладено в такій редакції </w:t>
      </w:r>
      <w:r w:rsidRPr="00855DC4">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Забороняється направляти звернення громадян для розгляду до тих органів або посадовим особам, дії чи рішення яких оскаржуються.</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15.</w:t>
      </w:r>
      <w:r w:rsidRPr="00B04C82">
        <w:rPr>
          <w:rFonts w:ascii="Times New Roman" w:eastAsia="Times New Roman" w:hAnsi="Times New Roman" w:cs="Times New Roman"/>
          <w:sz w:val="28"/>
          <w:szCs w:val="32"/>
          <w:lang w:eastAsia="uk-UA"/>
        </w:rPr>
        <w:tab/>
        <w:t>Звернення громадян</w:t>
      </w:r>
      <w:r w:rsidRPr="00036857">
        <w:rPr>
          <w:rFonts w:ascii="Times New Roman" w:eastAsia="Times New Roman" w:hAnsi="Times New Roman" w:cs="Times New Roman"/>
          <w:sz w:val="28"/>
          <w:szCs w:val="32"/>
          <w:lang w:eastAsia="uk-UA"/>
        </w:rPr>
        <w:t xml:space="preserve">, за результатами розгляду яких не приймалися рішення керівником органу прокуратури і </w:t>
      </w:r>
      <w:r>
        <w:rPr>
          <w:rFonts w:ascii="Times New Roman" w:eastAsia="Times New Roman" w:hAnsi="Times New Roman" w:cs="Times New Roman"/>
          <w:sz w:val="28"/>
          <w:szCs w:val="32"/>
          <w:lang w:eastAsia="uk-UA"/>
        </w:rPr>
        <w:t>в</w:t>
      </w:r>
      <w:r w:rsidRPr="00036857">
        <w:rPr>
          <w:rFonts w:ascii="Times New Roman" w:eastAsia="Times New Roman" w:hAnsi="Times New Roman" w:cs="Times New Roman"/>
          <w:sz w:val="28"/>
          <w:szCs w:val="32"/>
          <w:lang w:eastAsia="uk-UA"/>
        </w:rPr>
        <w:t xml:space="preserve"> яких не оскаржуються дії чи рішення працівників цієї прокуратури, відповідаль</w:t>
      </w:r>
      <w:r>
        <w:rPr>
          <w:rFonts w:ascii="Times New Roman" w:eastAsia="Times New Roman" w:hAnsi="Times New Roman" w:cs="Times New Roman"/>
          <w:sz w:val="28"/>
          <w:szCs w:val="32"/>
          <w:lang w:eastAsia="uk-UA"/>
        </w:rPr>
        <w:t>н</w:t>
      </w:r>
      <w:r w:rsidRPr="008904FB">
        <w:rPr>
          <w:rFonts w:ascii="Times New Roman" w:eastAsia="Times New Roman" w:hAnsi="Times New Roman" w:cs="Times New Roman"/>
          <w:sz w:val="28"/>
          <w:szCs w:val="32"/>
          <w:lang w:eastAsia="uk-UA"/>
        </w:rPr>
        <w:t>ими</w:t>
      </w:r>
      <w:r w:rsidRPr="00036857">
        <w:rPr>
          <w:rFonts w:ascii="Times New Roman" w:eastAsia="Times New Roman" w:hAnsi="Times New Roman" w:cs="Times New Roman"/>
          <w:sz w:val="28"/>
          <w:szCs w:val="32"/>
          <w:lang w:eastAsia="uk-UA"/>
        </w:rPr>
        <w:t xml:space="preserve"> </w:t>
      </w:r>
      <w:r w:rsidRPr="00B07923">
        <w:rPr>
          <w:rFonts w:ascii="Times New Roman" w:eastAsia="Times New Roman" w:hAnsi="Times New Roman" w:cs="Times New Roman"/>
          <w:b/>
          <w:i/>
          <w:sz w:val="28"/>
          <w:szCs w:val="32"/>
          <w:lang w:eastAsia="uk-UA"/>
        </w:rPr>
        <w:t>чи іншими</w:t>
      </w:r>
      <w:r>
        <w:rPr>
          <w:rFonts w:ascii="Times New Roman" w:eastAsia="Times New Roman" w:hAnsi="Times New Roman" w:cs="Times New Roman"/>
          <w:sz w:val="28"/>
          <w:szCs w:val="32"/>
          <w:lang w:eastAsia="uk-UA"/>
        </w:rPr>
        <w:t xml:space="preserve"> </w:t>
      </w:r>
      <w:r w:rsidRPr="00036857">
        <w:rPr>
          <w:rFonts w:ascii="Times New Roman" w:eastAsia="Times New Roman" w:hAnsi="Times New Roman" w:cs="Times New Roman"/>
          <w:sz w:val="28"/>
          <w:szCs w:val="32"/>
          <w:lang w:eastAsia="uk-UA"/>
        </w:rPr>
        <w:t>підрозділ</w:t>
      </w:r>
      <w:r>
        <w:rPr>
          <w:rFonts w:ascii="Times New Roman" w:eastAsia="Times New Roman" w:hAnsi="Times New Roman" w:cs="Times New Roman"/>
          <w:sz w:val="28"/>
          <w:szCs w:val="32"/>
          <w:lang w:eastAsia="uk-UA"/>
        </w:rPr>
        <w:t>а</w:t>
      </w:r>
      <w:r w:rsidRPr="008904FB">
        <w:rPr>
          <w:rFonts w:ascii="Times New Roman" w:eastAsia="Times New Roman" w:hAnsi="Times New Roman" w:cs="Times New Roman"/>
          <w:sz w:val="28"/>
          <w:szCs w:val="32"/>
          <w:lang w:eastAsia="uk-UA"/>
        </w:rPr>
        <w:t>ми</w:t>
      </w:r>
      <w:r w:rsidRPr="00036857">
        <w:rPr>
          <w:rFonts w:ascii="Times New Roman" w:eastAsia="Times New Roman" w:hAnsi="Times New Roman" w:cs="Times New Roman"/>
          <w:sz w:val="28"/>
          <w:szCs w:val="32"/>
          <w:lang w:eastAsia="uk-UA"/>
        </w:rPr>
        <w:t xml:space="preserve"> у термін не більш ніж п’ять днів надсилают</w:t>
      </w:r>
      <w:r w:rsidRPr="008904FB">
        <w:rPr>
          <w:rFonts w:ascii="Times New Roman" w:eastAsia="Times New Roman" w:hAnsi="Times New Roman" w:cs="Times New Roman"/>
          <w:sz w:val="28"/>
          <w:szCs w:val="32"/>
          <w:lang w:eastAsia="uk-UA"/>
        </w:rPr>
        <w:t>ься</w:t>
      </w:r>
      <w:r w:rsidRPr="00036857">
        <w:rPr>
          <w:rFonts w:ascii="Times New Roman" w:eastAsia="Times New Roman" w:hAnsi="Times New Roman" w:cs="Times New Roman"/>
          <w:sz w:val="28"/>
          <w:szCs w:val="32"/>
          <w:lang w:eastAsia="uk-UA"/>
        </w:rPr>
        <w:t xml:space="preserve"> до відповідної прокуратури нижчого рівня, якщо вирішення порушених у них питань належить до її компетенції.</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855DC4">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855DC4">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8904FB" w:rsidRDefault="00F36687" w:rsidP="00F36687">
      <w:pPr>
        <w:shd w:val="clear" w:color="auto" w:fill="FFFFFF"/>
        <w:spacing w:before="120" w:after="0" w:line="240" w:lineRule="auto"/>
        <w:ind w:firstLine="709"/>
        <w:jc w:val="both"/>
      </w:pPr>
      <w:r w:rsidRPr="008904FB">
        <w:rPr>
          <w:rFonts w:ascii="Times New Roman" w:eastAsia="Times New Roman" w:hAnsi="Times New Roman" w:cs="Times New Roman"/>
          <w:sz w:val="28"/>
          <w:szCs w:val="32"/>
          <w:lang w:eastAsia="uk-UA"/>
        </w:rPr>
        <w:t xml:space="preserve">Якщо у зверненні, поряд з питаннями, що належать до компетенції прокуратури, порушуються питання, які підлягають розгляду в інших органах,  </w:t>
      </w:r>
      <w:r w:rsidRPr="008904FB">
        <w:rPr>
          <w:rFonts w:ascii="Times New Roman" w:eastAsia="Times New Roman" w:hAnsi="Times New Roman" w:cs="Times New Roman"/>
          <w:sz w:val="28"/>
          <w:szCs w:val="32"/>
          <w:lang w:eastAsia="uk-UA"/>
        </w:rPr>
        <w:lastRenderedPageBreak/>
        <w:t>під час надання відповіді на таке звернення заявнику роз’яснюється порядок вирішення цих питань.</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59" w:name="n81"/>
      <w:bookmarkStart w:id="60" w:name="n85"/>
      <w:bookmarkEnd w:id="59"/>
      <w:bookmarkEnd w:id="60"/>
      <w:r w:rsidRPr="00B04C82">
        <w:rPr>
          <w:rFonts w:ascii="Times New Roman" w:eastAsia="Times New Roman" w:hAnsi="Times New Roman" w:cs="Times New Roman"/>
          <w:b/>
          <w:sz w:val="28"/>
          <w:szCs w:val="32"/>
          <w:lang w:eastAsia="uk-UA"/>
        </w:rPr>
        <w:t>16.</w:t>
      </w:r>
      <w:r w:rsidRPr="00B04C82">
        <w:rPr>
          <w:rFonts w:ascii="Times New Roman" w:eastAsia="Times New Roman" w:hAnsi="Times New Roman" w:cs="Times New Roman"/>
          <w:sz w:val="28"/>
          <w:szCs w:val="32"/>
          <w:lang w:eastAsia="uk-UA"/>
        </w:rPr>
        <w:tab/>
        <w:t>Не підлягають розгляду звернення громадян без зазначення місця проживання, не підписані авторами, а також такі, з яких неможливо встановити авторство (анонімні звернення), крім анонімних повідомлень відповідного органу (без зазначення авторства) про порушення вимог Закону України «Про запобігання корупції» працівником прокуратури, якщо наведена у ньому інформація стосується конкретної особи, містить фактичні дані, які можуть бути перевірені.</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1" w:name="n86"/>
      <w:bookmarkEnd w:id="61"/>
      <w:r w:rsidRPr="00B04C82">
        <w:rPr>
          <w:rFonts w:ascii="Times New Roman" w:eastAsia="Times New Roman" w:hAnsi="Times New Roman" w:cs="Times New Roman"/>
          <w:sz w:val="28"/>
          <w:szCs w:val="32"/>
          <w:lang w:eastAsia="uk-UA"/>
        </w:rPr>
        <w:t xml:space="preserve">Рішення про залишення такого звернення без розгляду приймається керівниками структурних підрозділів Офісу Генерального прокурора, Спеціалізованої антикорупційної прокуратури або їхніми заступниками на підставі рапорту (службової записки) виконавця, </w:t>
      </w:r>
      <w:r>
        <w:rPr>
          <w:rFonts w:ascii="Times New Roman" w:eastAsia="Times New Roman" w:hAnsi="Times New Roman" w:cs="Times New Roman"/>
          <w:sz w:val="28"/>
          <w:szCs w:val="32"/>
          <w:lang w:eastAsia="uk-UA"/>
        </w:rPr>
        <w:t xml:space="preserve">в </w:t>
      </w:r>
      <w:r w:rsidRPr="00A8050B">
        <w:rPr>
          <w:rFonts w:ascii="Times New Roman" w:eastAsia="Times New Roman" w:hAnsi="Times New Roman" w:cs="Times New Roman"/>
          <w:b/>
          <w:i/>
          <w:sz w:val="28"/>
          <w:szCs w:val="32"/>
          <w:lang w:eastAsia="uk-UA"/>
        </w:rPr>
        <w:t>обласних</w:t>
      </w:r>
      <w:r w:rsidRPr="00B04C82">
        <w:rPr>
          <w:rFonts w:ascii="Times New Roman" w:eastAsia="Times New Roman" w:hAnsi="Times New Roman" w:cs="Times New Roman"/>
          <w:sz w:val="28"/>
          <w:szCs w:val="32"/>
          <w:lang w:eastAsia="uk-UA"/>
        </w:rPr>
        <w:t xml:space="preserve"> та </w:t>
      </w:r>
      <w:r w:rsidRPr="00A8050B">
        <w:rPr>
          <w:rFonts w:ascii="Times New Roman" w:eastAsia="Times New Roman" w:hAnsi="Times New Roman" w:cs="Times New Roman"/>
          <w:b/>
          <w:i/>
          <w:sz w:val="28"/>
          <w:szCs w:val="32"/>
          <w:lang w:eastAsia="uk-UA"/>
        </w:rPr>
        <w:t xml:space="preserve">окружних </w:t>
      </w:r>
      <w:r w:rsidRPr="00B04C82">
        <w:rPr>
          <w:rFonts w:ascii="Times New Roman" w:eastAsia="Times New Roman" w:hAnsi="Times New Roman" w:cs="Times New Roman"/>
          <w:sz w:val="28"/>
          <w:szCs w:val="32"/>
          <w:lang w:eastAsia="uk-UA"/>
        </w:rPr>
        <w:t xml:space="preserve">прокуратурах – керівниками </w:t>
      </w:r>
      <w:r w:rsidRPr="003059B7">
        <w:rPr>
          <w:rFonts w:ascii="Times New Roman" w:eastAsia="Times New Roman" w:hAnsi="Times New Roman" w:cs="Times New Roman"/>
          <w:b/>
          <w:i/>
          <w:sz w:val="28"/>
          <w:szCs w:val="32"/>
          <w:lang w:eastAsia="uk-UA"/>
        </w:rPr>
        <w:t>обласних</w:t>
      </w:r>
      <w:r w:rsidRPr="00B04C82">
        <w:rPr>
          <w:rFonts w:ascii="Times New Roman" w:eastAsia="Times New Roman" w:hAnsi="Times New Roman" w:cs="Times New Roman"/>
          <w:sz w:val="28"/>
          <w:szCs w:val="32"/>
          <w:lang w:eastAsia="uk-UA"/>
        </w:rPr>
        <w:t xml:space="preserve"> та </w:t>
      </w:r>
      <w:r w:rsidRPr="003059B7">
        <w:rPr>
          <w:rFonts w:ascii="Times New Roman" w:eastAsia="Times New Roman" w:hAnsi="Times New Roman" w:cs="Times New Roman"/>
          <w:b/>
          <w:i/>
          <w:sz w:val="28"/>
          <w:szCs w:val="32"/>
          <w:lang w:eastAsia="uk-UA"/>
        </w:rPr>
        <w:t>окружних прокуратур</w:t>
      </w:r>
      <w:r w:rsidRPr="00B04C82">
        <w:rPr>
          <w:rFonts w:ascii="Times New Roman" w:eastAsia="Times New Roman" w:hAnsi="Times New Roman" w:cs="Times New Roman"/>
          <w:sz w:val="28"/>
          <w:szCs w:val="32"/>
          <w:lang w:eastAsia="uk-UA"/>
        </w:rPr>
        <w:t xml:space="preserve"> або їхніми першими заступниками та заступниками на підставі рапорту (службової записки)  виконавця, погодженого відповідними керівниками.</w:t>
      </w:r>
    </w:p>
    <w:p w:rsidR="00F36687"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62" w:name="n87"/>
      <w:bookmarkStart w:id="63" w:name="n88"/>
      <w:bookmarkEnd w:id="62"/>
      <w:bookmarkEnd w:id="63"/>
      <w:r w:rsidRPr="00B04C82">
        <w:rPr>
          <w:rFonts w:ascii="Times New Roman" w:eastAsia="Times New Roman" w:hAnsi="Times New Roman" w:cs="Times New Roman"/>
          <w:b/>
          <w:sz w:val="28"/>
          <w:szCs w:val="32"/>
          <w:lang w:eastAsia="uk-UA"/>
        </w:rPr>
        <w:t>17.</w:t>
      </w:r>
      <w:r w:rsidRPr="00B04C82">
        <w:rPr>
          <w:rFonts w:ascii="Times New Roman" w:eastAsia="Times New Roman" w:hAnsi="Times New Roman" w:cs="Times New Roman"/>
          <w:sz w:val="28"/>
          <w:szCs w:val="32"/>
          <w:lang w:eastAsia="uk-UA"/>
        </w:rPr>
        <w:tab/>
        <w:t>Розгляд звернень припиняється у разі:</w:t>
      </w:r>
      <w:bookmarkStart w:id="64" w:name="n89"/>
      <w:bookmarkEnd w:id="64"/>
    </w:p>
    <w:p w:rsidR="00F36687" w:rsidRPr="00B04C82"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5" w:name="n90"/>
      <w:bookmarkEnd w:id="65"/>
      <w:r w:rsidRPr="00B04C82">
        <w:rPr>
          <w:rFonts w:ascii="Times New Roman" w:eastAsia="Times New Roman" w:hAnsi="Times New Roman" w:cs="Times New Roman"/>
          <w:sz w:val="28"/>
          <w:szCs w:val="32"/>
          <w:lang w:eastAsia="uk-UA"/>
        </w:rPr>
        <w:t xml:space="preserve">подання звернення з порушенням строків, передбачених </w:t>
      </w:r>
      <w:hyperlink r:id="rId21" w:anchor="n78" w:tgtFrame="_blank" w:history="1">
        <w:r w:rsidRPr="00B04C82">
          <w:rPr>
            <w:rFonts w:ascii="Times New Roman" w:eastAsia="Times New Roman" w:hAnsi="Times New Roman" w:cs="Times New Roman"/>
            <w:sz w:val="28"/>
            <w:szCs w:val="32"/>
            <w:lang w:eastAsia="uk-UA"/>
          </w:rPr>
          <w:t>статтею</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 17</w:t>
        </w:r>
      </w:hyperlink>
      <w:r w:rsidRPr="00B04C82">
        <w:rPr>
          <w:rFonts w:ascii="Times New Roman" w:eastAsia="Times New Roman" w:hAnsi="Times New Roman" w:cs="Times New Roman"/>
          <w:sz w:val="28"/>
          <w:szCs w:val="32"/>
          <w:lang w:eastAsia="uk-UA"/>
        </w:rPr>
        <w:t xml:space="preserve"> Закону України «Про звернення громадян».</w:t>
      </w:r>
    </w:p>
    <w:p w:rsidR="00F36687" w:rsidRPr="00B04C82"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66" w:name="n91"/>
      <w:bookmarkStart w:id="67" w:name="n92"/>
      <w:bookmarkEnd w:id="66"/>
      <w:bookmarkEnd w:id="67"/>
      <w:r w:rsidRPr="00B04C82">
        <w:rPr>
          <w:rFonts w:ascii="Times New Roman" w:eastAsia="Times New Roman" w:hAnsi="Times New Roman" w:cs="Times New Roman"/>
          <w:b/>
          <w:sz w:val="28"/>
          <w:szCs w:val="32"/>
          <w:lang w:eastAsia="uk-UA"/>
        </w:rPr>
        <w:t>18.</w:t>
      </w:r>
      <w:r w:rsidRPr="00B04C82">
        <w:rPr>
          <w:rFonts w:ascii="Times New Roman" w:eastAsia="Times New Roman" w:hAnsi="Times New Roman" w:cs="Times New Roman"/>
          <w:sz w:val="28"/>
          <w:szCs w:val="32"/>
          <w:lang w:eastAsia="uk-UA"/>
        </w:rPr>
        <w:tab/>
        <w:t xml:space="preserve">Розгляд звернень громадян припиняється </w:t>
      </w:r>
      <w:r w:rsidRPr="008904FB">
        <w:rPr>
          <w:rFonts w:ascii="Times New Roman" w:eastAsia="Times New Roman" w:hAnsi="Times New Roman" w:cs="Times New Roman"/>
          <w:sz w:val="28"/>
          <w:szCs w:val="32"/>
          <w:lang w:eastAsia="uk-UA"/>
        </w:rPr>
        <w:t>керівником органу прокуратури</w:t>
      </w:r>
      <w:r>
        <w:rPr>
          <w:rFonts w:ascii="Times New Roman" w:eastAsia="Times New Roman" w:hAnsi="Times New Roman" w:cs="Times New Roman"/>
          <w:color w:val="FF0000"/>
          <w:sz w:val="28"/>
          <w:szCs w:val="32"/>
          <w:lang w:eastAsia="uk-UA"/>
        </w:rPr>
        <w:t xml:space="preserve"> </w:t>
      </w:r>
      <w:r w:rsidRPr="00B04C82">
        <w:rPr>
          <w:rFonts w:ascii="Times New Roman" w:eastAsia="Times New Roman" w:hAnsi="Times New Roman" w:cs="Times New Roman"/>
          <w:sz w:val="28"/>
          <w:szCs w:val="32"/>
          <w:lang w:eastAsia="uk-UA"/>
        </w:rPr>
        <w:t>на підставі мотивованого висновку виконавця:</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 xml:space="preserve">в Офісі Генерального прокурора – погодженого керівником самостійного структурного підрозділу, заступником Генерального прокурора, заступником Генерального прокурора – керівником Спеціалізованої антикорупційної прокуратури та затвердженого Генеральним прокурором; </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3059B7">
        <w:rPr>
          <w:rFonts w:ascii="Times New Roman" w:eastAsia="Times New Roman" w:hAnsi="Times New Roman" w:cs="Times New Roman"/>
          <w:b/>
          <w:i/>
          <w:sz w:val="28"/>
          <w:szCs w:val="32"/>
          <w:lang w:eastAsia="uk-UA"/>
        </w:rPr>
        <w:t>обласній прокуратурі</w:t>
      </w:r>
      <w:r w:rsidRPr="00B04C82">
        <w:rPr>
          <w:rFonts w:ascii="Times New Roman" w:eastAsia="Times New Roman" w:hAnsi="Times New Roman" w:cs="Times New Roman"/>
          <w:sz w:val="28"/>
          <w:szCs w:val="32"/>
          <w:lang w:eastAsia="uk-UA"/>
        </w:rPr>
        <w:t xml:space="preserve"> – погодженого керівником самостійного структурного підрозділу, першим заступником або заступником керівника </w:t>
      </w:r>
      <w:r w:rsidRPr="003059B7">
        <w:rPr>
          <w:rFonts w:ascii="Times New Roman" w:eastAsia="Times New Roman" w:hAnsi="Times New Roman" w:cs="Times New Roman"/>
          <w:b/>
          <w:i/>
          <w:sz w:val="28"/>
          <w:szCs w:val="32"/>
          <w:lang w:eastAsia="uk-UA"/>
        </w:rPr>
        <w:t>обласної прокуратури</w:t>
      </w:r>
      <w:r w:rsidRPr="00B04C82">
        <w:rPr>
          <w:rFonts w:ascii="Times New Roman" w:eastAsia="Times New Roman" w:hAnsi="Times New Roman" w:cs="Times New Roman"/>
          <w:sz w:val="28"/>
          <w:szCs w:val="32"/>
          <w:lang w:eastAsia="uk-UA"/>
        </w:rPr>
        <w:t xml:space="preserve"> та затвердженого керівником </w:t>
      </w:r>
      <w:r w:rsidRPr="003059B7">
        <w:rPr>
          <w:rFonts w:ascii="Times New Roman" w:eastAsia="Times New Roman" w:hAnsi="Times New Roman" w:cs="Times New Roman"/>
          <w:b/>
          <w:i/>
          <w:sz w:val="28"/>
          <w:szCs w:val="32"/>
          <w:lang w:eastAsia="uk-UA"/>
        </w:rPr>
        <w:t>обласної прокуратури</w:t>
      </w:r>
      <w:r w:rsidRPr="00B04C82">
        <w:rPr>
          <w:rFonts w:ascii="Times New Roman" w:eastAsia="Times New Roman" w:hAnsi="Times New Roman" w:cs="Times New Roman"/>
          <w:sz w:val="28"/>
          <w:szCs w:val="32"/>
          <w:lang w:eastAsia="uk-UA"/>
        </w:rPr>
        <w:t xml:space="preserve">; </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3059B7">
        <w:rPr>
          <w:rFonts w:ascii="Times New Roman" w:eastAsia="Times New Roman" w:hAnsi="Times New Roman" w:cs="Times New Roman"/>
          <w:b/>
          <w:i/>
          <w:sz w:val="28"/>
          <w:szCs w:val="32"/>
          <w:lang w:eastAsia="uk-UA"/>
        </w:rPr>
        <w:t>окружній прокуратурі</w:t>
      </w:r>
      <w:r w:rsidRPr="00B04C82">
        <w:rPr>
          <w:rFonts w:ascii="Times New Roman" w:eastAsia="Times New Roman" w:hAnsi="Times New Roman" w:cs="Times New Roman"/>
          <w:sz w:val="28"/>
          <w:szCs w:val="32"/>
          <w:lang w:eastAsia="uk-UA"/>
        </w:rPr>
        <w:t xml:space="preserve"> – погодженого першим заступником або заступником керівника </w:t>
      </w:r>
      <w:r w:rsidRPr="003059B7">
        <w:rPr>
          <w:rFonts w:ascii="Times New Roman" w:eastAsia="Times New Roman" w:hAnsi="Times New Roman" w:cs="Times New Roman"/>
          <w:b/>
          <w:i/>
          <w:sz w:val="28"/>
          <w:szCs w:val="32"/>
          <w:lang w:eastAsia="uk-UA"/>
        </w:rPr>
        <w:t>окружної прокуратури</w:t>
      </w:r>
      <w:r w:rsidRPr="00B04C82">
        <w:rPr>
          <w:rFonts w:ascii="Times New Roman" w:eastAsia="Times New Roman" w:hAnsi="Times New Roman" w:cs="Times New Roman"/>
          <w:sz w:val="28"/>
          <w:szCs w:val="32"/>
          <w:lang w:eastAsia="uk-UA"/>
        </w:rPr>
        <w:t xml:space="preserve"> та затвердженого керівником </w:t>
      </w:r>
      <w:r w:rsidRPr="003059B7">
        <w:rPr>
          <w:rFonts w:ascii="Times New Roman" w:eastAsia="Times New Roman" w:hAnsi="Times New Roman" w:cs="Times New Roman"/>
          <w:b/>
          <w:i/>
          <w:sz w:val="28"/>
          <w:szCs w:val="32"/>
          <w:lang w:eastAsia="uk-UA"/>
        </w:rPr>
        <w:t>окружної прокуратури</w:t>
      </w:r>
      <w:r w:rsidRPr="00B04C82">
        <w:rPr>
          <w:rFonts w:ascii="Times New Roman" w:eastAsia="Times New Roman" w:hAnsi="Times New Roman" w:cs="Times New Roman"/>
          <w:sz w:val="28"/>
          <w:szCs w:val="32"/>
          <w:lang w:eastAsia="uk-UA"/>
        </w:rPr>
        <w:t>.</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68" w:name="n93"/>
      <w:bookmarkStart w:id="69" w:name="n94"/>
      <w:bookmarkEnd w:id="68"/>
      <w:bookmarkEnd w:id="69"/>
      <w:r w:rsidRPr="00B04C82">
        <w:rPr>
          <w:rFonts w:ascii="Times New Roman" w:eastAsia="Times New Roman" w:hAnsi="Times New Roman" w:cs="Times New Roman"/>
          <w:sz w:val="28"/>
          <w:szCs w:val="32"/>
          <w:lang w:eastAsia="uk-UA"/>
        </w:rPr>
        <w:t>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Наступні звернення з питань, що раніше перевірялися, долучаються до справи на підставі рапорту (службової записки), погоджено</w:t>
      </w:r>
      <w:r w:rsidRPr="008904FB">
        <w:rPr>
          <w:rFonts w:ascii="Times New Roman" w:eastAsia="Times New Roman" w:hAnsi="Times New Roman" w:cs="Times New Roman"/>
          <w:sz w:val="28"/>
          <w:szCs w:val="32"/>
          <w:lang w:eastAsia="uk-UA"/>
        </w:rPr>
        <w:t>го</w:t>
      </w:r>
      <w:r w:rsidRPr="00B04C82">
        <w:rPr>
          <w:rFonts w:ascii="Times New Roman" w:eastAsia="Times New Roman" w:hAnsi="Times New Roman" w:cs="Times New Roman"/>
          <w:sz w:val="28"/>
          <w:szCs w:val="32"/>
          <w:lang w:eastAsia="uk-UA"/>
        </w:rPr>
        <w:t xml:space="preserve"> керівником самостійного структурного підрозділу Офісу Генерального прокурора чи </w:t>
      </w:r>
      <w:r w:rsidRPr="003059B7">
        <w:rPr>
          <w:rFonts w:ascii="Times New Roman" w:eastAsia="Times New Roman" w:hAnsi="Times New Roman" w:cs="Times New Roman"/>
          <w:b/>
          <w:i/>
          <w:sz w:val="28"/>
          <w:szCs w:val="32"/>
          <w:lang w:eastAsia="uk-UA"/>
        </w:rPr>
        <w:t>обласної прокуратури</w:t>
      </w:r>
      <w:r>
        <w:rPr>
          <w:rFonts w:ascii="Times New Roman" w:eastAsia="Times New Roman" w:hAnsi="Times New Roman" w:cs="Times New Roman"/>
          <w:sz w:val="28"/>
          <w:szCs w:val="32"/>
          <w:lang w:eastAsia="uk-UA"/>
        </w:rPr>
        <w:t>, в</w:t>
      </w:r>
      <w:r w:rsidRPr="00B04C82">
        <w:rPr>
          <w:rFonts w:ascii="Times New Roman" w:eastAsia="Times New Roman" w:hAnsi="Times New Roman" w:cs="Times New Roman"/>
          <w:sz w:val="28"/>
          <w:szCs w:val="32"/>
          <w:lang w:eastAsia="uk-UA"/>
        </w:rPr>
        <w:t xml:space="preserve"> </w:t>
      </w:r>
      <w:r w:rsidRPr="003059B7">
        <w:rPr>
          <w:rFonts w:ascii="Times New Roman" w:eastAsia="Times New Roman" w:hAnsi="Times New Roman" w:cs="Times New Roman"/>
          <w:b/>
          <w:i/>
          <w:sz w:val="28"/>
          <w:szCs w:val="32"/>
          <w:lang w:eastAsia="uk-UA"/>
        </w:rPr>
        <w:t>окружній прокуратурі</w:t>
      </w:r>
      <w:r w:rsidRPr="00B04C82">
        <w:rPr>
          <w:rFonts w:ascii="Times New Roman" w:eastAsia="Times New Roman" w:hAnsi="Times New Roman" w:cs="Times New Roman"/>
          <w:sz w:val="28"/>
          <w:szCs w:val="32"/>
          <w:lang w:eastAsia="uk-UA"/>
        </w:rPr>
        <w:t xml:space="preserve"> – керівником прокуратури чи його першим заступником або заступником.</w:t>
      </w:r>
    </w:p>
    <w:p w:rsidR="00F36687" w:rsidRPr="00B07923" w:rsidRDefault="00F36687" w:rsidP="00F36687">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B07923">
        <w:rPr>
          <w:rFonts w:ascii="Times New Roman" w:eastAsia="Times New Roman" w:hAnsi="Times New Roman" w:cs="Times New Roman"/>
          <w:b/>
          <w:i/>
          <w:sz w:val="28"/>
          <w:szCs w:val="28"/>
          <w:lang w:eastAsia="uk-UA"/>
        </w:rPr>
        <w:lastRenderedPageBreak/>
        <w:t>19.</w:t>
      </w:r>
      <w:r w:rsidRPr="00B07923">
        <w:rPr>
          <w:rFonts w:ascii="Times New Roman" w:eastAsia="Times New Roman" w:hAnsi="Times New Roman" w:cs="Times New Roman"/>
          <w:b/>
          <w:i/>
          <w:sz w:val="28"/>
          <w:szCs w:val="28"/>
          <w:lang w:eastAsia="uk-UA"/>
        </w:rPr>
        <w:tab/>
        <w:t>Про припинення розгляду звернення керівниками самостійних структурних підрозділів Офісу Генерального прокурора та обласних прокуратур у п’ятиденний строк до відповідального підрозділу направляються повідомлення з копіями висновку про підстави його припинення та відповіді заявнику, у яких зазначається, коли і з яких саме питань прийнято таке рішення.</w:t>
      </w:r>
    </w:p>
    <w:p w:rsidR="00F36687" w:rsidRPr="00B07923" w:rsidRDefault="00F36687" w:rsidP="00F36687">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B07923">
        <w:rPr>
          <w:rFonts w:ascii="Times New Roman" w:eastAsia="Times New Roman" w:hAnsi="Times New Roman" w:cs="Times New Roman"/>
          <w:b/>
          <w:i/>
          <w:sz w:val="28"/>
          <w:szCs w:val="28"/>
          <w:lang w:eastAsia="uk-UA"/>
        </w:rPr>
        <w:t>У цей самий строк інформація про припинення розгляду звернення з копією висновку прокуратурою нижчого рівня надсилає</w:t>
      </w:r>
      <w:r w:rsidRPr="00B07923">
        <w:rPr>
          <w:rFonts w:ascii="Times New Roman" w:eastAsia="Times New Roman" w:hAnsi="Times New Roman" w:cs="Times New Roman"/>
          <w:b/>
          <w:i/>
          <w:sz w:val="28"/>
          <w:szCs w:val="28"/>
          <w:lang w:val="ru-RU" w:eastAsia="uk-UA"/>
        </w:rPr>
        <w:t>ться</w:t>
      </w:r>
      <w:r w:rsidRPr="00B07923">
        <w:rPr>
          <w:rFonts w:ascii="Times New Roman" w:eastAsia="Times New Roman" w:hAnsi="Times New Roman" w:cs="Times New Roman"/>
          <w:b/>
          <w:i/>
          <w:sz w:val="28"/>
          <w:szCs w:val="28"/>
          <w:lang w:eastAsia="uk-UA"/>
        </w:rPr>
        <w:t xml:space="preserve"> до прокуратури вищого рівня, а прокуратурою вищого рівня – до прокуратури нижчого рівня.</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(Пункт викладено в такій редакції 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bookmarkStart w:id="70" w:name="n95"/>
      <w:bookmarkStart w:id="71" w:name="n97"/>
      <w:bookmarkEnd w:id="70"/>
      <w:bookmarkEnd w:id="71"/>
      <w:r w:rsidRPr="00B04C82">
        <w:rPr>
          <w:rFonts w:ascii="Times New Roman" w:eastAsia="Times New Roman" w:hAnsi="Times New Roman" w:cs="Times New Roman"/>
          <w:b/>
          <w:sz w:val="28"/>
          <w:szCs w:val="28"/>
          <w:lang w:eastAsia="uk-UA"/>
        </w:rPr>
        <w:t>20.</w:t>
      </w:r>
      <w:r w:rsidRPr="00B04C82">
        <w:rPr>
          <w:rFonts w:ascii="Times New Roman" w:eastAsia="Times New Roman" w:hAnsi="Times New Roman" w:cs="Times New Roman"/>
          <w:sz w:val="28"/>
          <w:szCs w:val="28"/>
          <w:lang w:eastAsia="uk-UA"/>
        </w:rPr>
        <w:tab/>
        <w:t>Повторні звернення з питань, які вирішені по суті та за якими прийнято рішення про припинення розгляду, передаються до самостійних структурних підрозділів, які готували висн</w:t>
      </w:r>
      <w:r>
        <w:rPr>
          <w:rFonts w:ascii="Times New Roman" w:eastAsia="Times New Roman" w:hAnsi="Times New Roman" w:cs="Times New Roman"/>
          <w:sz w:val="28"/>
          <w:szCs w:val="28"/>
          <w:lang w:eastAsia="uk-UA"/>
        </w:rPr>
        <w:t xml:space="preserve">овок про припинення їх розгляду </w:t>
      </w:r>
      <w:r w:rsidRPr="00B07923">
        <w:rPr>
          <w:rFonts w:ascii="Times New Roman" w:eastAsia="Times New Roman" w:hAnsi="Times New Roman" w:cs="Times New Roman"/>
          <w:b/>
          <w:i/>
          <w:sz w:val="28"/>
          <w:szCs w:val="28"/>
          <w:lang w:eastAsia="uk-UA"/>
        </w:rPr>
        <w:t>для долучення до матеріалів наглядового провадження за зверненням та/або додаткового інформування заявника про припинення розгляду його повторних вимог по суті</w:t>
      </w:r>
      <w:r>
        <w:rPr>
          <w:rFonts w:ascii="Times New Roman" w:eastAsia="Times New Roman" w:hAnsi="Times New Roman" w:cs="Times New Roman"/>
          <w:b/>
          <w:i/>
          <w:sz w:val="28"/>
          <w:szCs w:val="28"/>
          <w:lang w:eastAsia="uk-UA"/>
        </w:rPr>
        <w:t xml:space="preserve">. </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абзацу внесено зміни </w:t>
      </w:r>
      <w:r w:rsidRPr="00B07923">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hAnsi="Times New Roman" w:cs="Times New Roman"/>
          <w:b/>
          <w:i/>
          <w:sz w:val="28"/>
          <w:szCs w:val="28"/>
        </w:rPr>
      </w:pPr>
      <w:r w:rsidRPr="00B07923">
        <w:rPr>
          <w:rFonts w:ascii="Times New Roman" w:hAnsi="Times New Roman" w:cs="Times New Roman"/>
          <w:b/>
          <w:i/>
          <w:sz w:val="28"/>
          <w:szCs w:val="28"/>
        </w:rPr>
        <w:t>Надіслання таких звернень до прокуратури нижчого рівня не допускається.</w:t>
      </w:r>
    </w:p>
    <w:p w:rsidR="00F36687" w:rsidRPr="00B0792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hAnsi="Times New Roman" w:cs="Times New Roman"/>
          <w:i/>
          <w:sz w:val="24"/>
          <w:szCs w:val="24"/>
        </w:rPr>
        <w:t>(Доповнено абзацом такого змісту 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72" w:name="n98"/>
      <w:bookmarkEnd w:id="72"/>
      <w:r w:rsidRPr="00B04C82">
        <w:rPr>
          <w:rFonts w:ascii="Times New Roman" w:eastAsia="Times New Roman" w:hAnsi="Times New Roman" w:cs="Times New Roman"/>
          <w:b/>
          <w:sz w:val="28"/>
          <w:szCs w:val="28"/>
          <w:lang w:eastAsia="uk-UA"/>
        </w:rPr>
        <w:t>21.</w:t>
      </w:r>
      <w:r w:rsidRPr="00B04C82">
        <w:rPr>
          <w:rFonts w:ascii="Times New Roman" w:eastAsia="Times New Roman" w:hAnsi="Times New Roman" w:cs="Times New Roman"/>
          <w:sz w:val="28"/>
          <w:szCs w:val="28"/>
          <w:lang w:eastAsia="uk-UA"/>
        </w:rPr>
        <w:tab/>
      </w:r>
      <w:r w:rsidRPr="00562370">
        <w:rPr>
          <w:rFonts w:ascii="Times New Roman" w:eastAsia="Times New Roman" w:hAnsi="Times New Roman" w:cs="Times New Roman"/>
          <w:sz w:val="28"/>
          <w:szCs w:val="28"/>
          <w:lang w:eastAsia="uk-UA"/>
        </w:rPr>
        <w:t>Розгляд звернення поновлюється, якщо змінилися підстави, за якими його припинено. Нові дані про порушення закону, повідомлені заявником, перевіряються у порядку, встановленому цією Інструкцією.</w:t>
      </w:r>
    </w:p>
    <w:p w:rsidR="00F36687" w:rsidRDefault="00F36687" w:rsidP="00F36687">
      <w:pPr>
        <w:shd w:val="clear" w:color="auto" w:fill="FFFFFF"/>
        <w:spacing w:after="0" w:line="240" w:lineRule="auto"/>
        <w:jc w:val="both"/>
        <w:rPr>
          <w:rFonts w:ascii="Times New Roman" w:eastAsia="Times New Roman" w:hAnsi="Times New Roman" w:cs="Times New Roman"/>
          <w:sz w:val="16"/>
          <w:szCs w:val="16"/>
          <w:lang w:eastAsia="uk-UA"/>
        </w:rPr>
      </w:pPr>
    </w:p>
    <w:p w:rsidR="00F36687" w:rsidRPr="00A65AF6" w:rsidRDefault="00F36687" w:rsidP="00F36687">
      <w:pPr>
        <w:shd w:val="clear" w:color="auto" w:fill="FFFFFF"/>
        <w:spacing w:after="0" w:line="240" w:lineRule="auto"/>
        <w:jc w:val="both"/>
        <w:rPr>
          <w:rFonts w:ascii="Times New Roman" w:eastAsia="Times New Roman" w:hAnsi="Times New Roman" w:cs="Times New Roman"/>
          <w:sz w:val="16"/>
          <w:szCs w:val="16"/>
          <w:lang w:eastAsia="uk-UA"/>
        </w:rPr>
      </w:pPr>
    </w:p>
    <w:p w:rsidR="00F36687" w:rsidRPr="002A34BC" w:rsidRDefault="00F36687" w:rsidP="00F36687">
      <w:pPr>
        <w:shd w:val="clear" w:color="auto" w:fill="FFFFFF"/>
        <w:spacing w:before="120" w:after="0" w:line="240" w:lineRule="auto"/>
        <w:ind w:right="304" w:firstLine="708"/>
        <w:rPr>
          <w:rStyle w:val="rvts15"/>
          <w:rFonts w:ascii="Times New Roman" w:hAnsi="Times New Roman" w:cs="Times New Roman"/>
          <w:b/>
          <w:sz w:val="28"/>
        </w:rPr>
      </w:pPr>
      <w:bookmarkStart w:id="73" w:name="n41"/>
      <w:bookmarkEnd w:id="73"/>
      <w:r w:rsidRPr="002A34BC">
        <w:rPr>
          <w:rStyle w:val="rvts15"/>
          <w:rFonts w:ascii="Times New Roman" w:hAnsi="Times New Roman" w:cs="Times New Roman"/>
          <w:b/>
          <w:sz w:val="28"/>
        </w:rPr>
        <w:t>I</w:t>
      </w:r>
      <w:r>
        <w:rPr>
          <w:rStyle w:val="rvts15"/>
          <w:rFonts w:ascii="Times New Roman" w:hAnsi="Times New Roman" w:cs="Times New Roman"/>
          <w:b/>
          <w:sz w:val="28"/>
        </w:rPr>
        <w:t>ІІ</w:t>
      </w:r>
      <w:r w:rsidRPr="002A34BC">
        <w:rPr>
          <w:rStyle w:val="rvts15"/>
          <w:rFonts w:ascii="Times New Roman" w:hAnsi="Times New Roman" w:cs="Times New Roman"/>
          <w:b/>
          <w:sz w:val="28"/>
        </w:rPr>
        <w:t>.</w:t>
      </w:r>
      <w:r>
        <w:rPr>
          <w:rStyle w:val="rvts15"/>
          <w:rFonts w:ascii="Times New Roman" w:hAnsi="Times New Roman" w:cs="Times New Roman"/>
          <w:b/>
          <w:sz w:val="28"/>
        </w:rPr>
        <w:tab/>
      </w:r>
      <w:r w:rsidRPr="002A34BC">
        <w:rPr>
          <w:rStyle w:val="rvts15"/>
          <w:rFonts w:ascii="Times New Roman" w:hAnsi="Times New Roman" w:cs="Times New Roman"/>
          <w:b/>
          <w:sz w:val="28"/>
        </w:rPr>
        <w:t>Вирішення звернень та надання відповідей на них</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w:t>
      </w:r>
      <w:r w:rsidRPr="00B04C82">
        <w:rPr>
          <w:rFonts w:ascii="Times New Roman" w:eastAsia="Times New Roman" w:hAnsi="Times New Roman" w:cs="Times New Roman"/>
          <w:sz w:val="28"/>
          <w:szCs w:val="32"/>
          <w:lang w:eastAsia="uk-UA"/>
        </w:rPr>
        <w:tab/>
        <w:t xml:space="preserve">Порядок вирішення звернень і запитів визначається керівником органу прокуратури, його заступниками, керівниками самостійних структурних підрозділів Офісу Генерального прокурора, </w:t>
      </w:r>
      <w:r w:rsidRPr="0009088C">
        <w:rPr>
          <w:rFonts w:ascii="Times New Roman" w:eastAsia="Times New Roman" w:hAnsi="Times New Roman" w:cs="Times New Roman"/>
          <w:b/>
          <w:i/>
          <w:sz w:val="28"/>
          <w:szCs w:val="32"/>
          <w:lang w:eastAsia="uk-UA"/>
        </w:rPr>
        <w:t>обласних прокуратур</w:t>
      </w:r>
      <w:r w:rsidRPr="00B04C82">
        <w:rPr>
          <w:rFonts w:ascii="Times New Roman" w:eastAsia="Times New Roman" w:hAnsi="Times New Roman" w:cs="Times New Roman"/>
          <w:sz w:val="28"/>
          <w:szCs w:val="32"/>
          <w:lang w:eastAsia="uk-UA"/>
        </w:rPr>
        <w:t>.</w:t>
      </w:r>
      <w:r>
        <w:rPr>
          <w:rFonts w:ascii="Times New Roman" w:eastAsia="Times New Roman" w:hAnsi="Times New Roman" w:cs="Times New Roman"/>
          <w:sz w:val="28"/>
          <w:szCs w:val="32"/>
          <w:lang w:eastAsia="uk-UA"/>
        </w:rPr>
        <w:t xml:space="preserve">  </w:t>
      </w:r>
    </w:p>
    <w:p w:rsidR="00F36687" w:rsidRPr="00B04C82"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4" w:name="n115"/>
      <w:bookmarkEnd w:id="74"/>
      <w:r>
        <w:rPr>
          <w:rFonts w:ascii="Times New Roman" w:eastAsia="Times New Roman" w:hAnsi="Times New Roman" w:cs="Times New Roman"/>
          <w:b/>
          <w:sz w:val="28"/>
          <w:szCs w:val="32"/>
          <w:lang w:eastAsia="uk-UA"/>
        </w:rPr>
        <w:t>2</w:t>
      </w:r>
      <w:r w:rsidRPr="00D87D8D">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При порушенні у зверненні питань, вирішення яких належить до компетенції кількох структурних підрозділів, організація його розгляду та вирішення у повному обсязі покладаються на керівника підрозділу, вказаного серед виконавців першим. За необхідності керівник підрозділу, зазначеного серед виконавців першим, забезпечує передавання звернення до відповідних підрозділів, підготовку </w:t>
      </w:r>
      <w:r>
        <w:rPr>
          <w:rFonts w:ascii="Times New Roman" w:eastAsia="Times New Roman" w:hAnsi="Times New Roman" w:cs="Times New Roman"/>
          <w:sz w:val="28"/>
          <w:szCs w:val="32"/>
          <w:lang w:eastAsia="uk-UA"/>
        </w:rPr>
        <w:t>рапорту (службової записки)</w:t>
      </w:r>
      <w:r w:rsidRPr="00562370">
        <w:rPr>
          <w:rFonts w:ascii="Times New Roman" w:eastAsia="Times New Roman" w:hAnsi="Times New Roman" w:cs="Times New Roman"/>
          <w:sz w:val="28"/>
          <w:szCs w:val="32"/>
          <w:lang w:eastAsia="uk-UA"/>
        </w:rPr>
        <w:t xml:space="preserve"> про продовження строку вирішення звернення.</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5" w:name="n116"/>
      <w:bookmarkEnd w:id="75"/>
      <w:r w:rsidRPr="00562370">
        <w:rPr>
          <w:rFonts w:ascii="Times New Roman" w:eastAsia="Times New Roman" w:hAnsi="Times New Roman" w:cs="Times New Roman"/>
          <w:sz w:val="28"/>
          <w:szCs w:val="32"/>
          <w:lang w:eastAsia="uk-UA"/>
        </w:rPr>
        <w:t>Частини до відповіді залучен</w:t>
      </w:r>
      <w:r w:rsidRPr="008904FB">
        <w:rPr>
          <w:rFonts w:ascii="Times New Roman" w:eastAsia="Times New Roman" w:hAnsi="Times New Roman" w:cs="Times New Roman"/>
          <w:sz w:val="28"/>
          <w:szCs w:val="32"/>
          <w:lang w:eastAsia="uk-UA"/>
        </w:rPr>
        <w:t>ими</w:t>
      </w:r>
      <w:r w:rsidRPr="00562370">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 xml:space="preserve">до вирішення звернення структурними підрозділами надаються першому виконавцю </w:t>
      </w:r>
      <w:r w:rsidRPr="00530172">
        <w:rPr>
          <w:rFonts w:ascii="Times New Roman" w:eastAsia="Times New Roman" w:hAnsi="Times New Roman" w:cs="Times New Roman"/>
          <w:b/>
          <w:i/>
          <w:sz w:val="28"/>
          <w:szCs w:val="32"/>
          <w:lang w:eastAsia="uk-UA"/>
        </w:rPr>
        <w:t xml:space="preserve">за підписом керівника </w:t>
      </w:r>
      <w:r w:rsidRPr="00530172">
        <w:rPr>
          <w:rFonts w:ascii="Times New Roman" w:eastAsia="Times New Roman" w:hAnsi="Times New Roman" w:cs="Times New Roman"/>
          <w:b/>
          <w:i/>
          <w:sz w:val="28"/>
          <w:szCs w:val="32"/>
          <w:lang w:eastAsia="uk-UA"/>
        </w:rPr>
        <w:lastRenderedPageBreak/>
        <w:t xml:space="preserve">відповідного структурного підрозділу </w:t>
      </w:r>
      <w:r w:rsidRPr="008904FB">
        <w:rPr>
          <w:rFonts w:ascii="Times New Roman" w:eastAsia="Times New Roman" w:hAnsi="Times New Roman" w:cs="Times New Roman"/>
          <w:sz w:val="28"/>
          <w:szCs w:val="32"/>
          <w:lang w:eastAsia="uk-UA"/>
        </w:rPr>
        <w:t xml:space="preserve">не пізніше ніж за три робочі дні до закінчення встановленого строку для надання відповіді, а </w:t>
      </w:r>
      <w:r>
        <w:rPr>
          <w:rFonts w:ascii="Times New Roman" w:eastAsia="Times New Roman" w:hAnsi="Times New Roman" w:cs="Times New Roman"/>
          <w:sz w:val="28"/>
          <w:szCs w:val="32"/>
          <w:lang w:eastAsia="uk-UA"/>
        </w:rPr>
        <w:t>в</w:t>
      </w:r>
      <w:r w:rsidRPr="008904FB">
        <w:rPr>
          <w:rFonts w:ascii="Times New Roman" w:eastAsia="Times New Roman" w:hAnsi="Times New Roman" w:cs="Times New Roman"/>
          <w:sz w:val="28"/>
          <w:szCs w:val="32"/>
          <w:lang w:eastAsia="uk-UA"/>
        </w:rPr>
        <w:t xml:space="preserve"> разі стислих термінів виконання – у строк, визначений першим виконавцем.</w:t>
      </w:r>
    </w:p>
    <w:p w:rsidR="00F36687" w:rsidRPr="00530172"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B07923">
        <w:rPr>
          <w:rFonts w:ascii="Times New Roman" w:eastAsia="Times New Roman" w:hAnsi="Times New Roman" w:cs="Times New Roman"/>
          <w:i/>
          <w:sz w:val="24"/>
          <w:szCs w:val="24"/>
          <w:lang w:eastAsia="uk-UA"/>
        </w:rPr>
        <w:t>(</w:t>
      </w:r>
      <w:r>
        <w:rPr>
          <w:rFonts w:ascii="Times New Roman" w:eastAsia="Times New Roman" w:hAnsi="Times New Roman" w:cs="Times New Roman"/>
          <w:i/>
          <w:sz w:val="24"/>
          <w:szCs w:val="24"/>
          <w:lang w:eastAsia="uk-UA"/>
        </w:rPr>
        <w:t xml:space="preserve">До пункту внесено зміни </w:t>
      </w:r>
      <w:r w:rsidRPr="00B07923">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6" w:name="n118"/>
      <w:bookmarkEnd w:id="76"/>
      <w:r>
        <w:rPr>
          <w:rFonts w:ascii="Times New Roman" w:eastAsia="Times New Roman" w:hAnsi="Times New Roman" w:cs="Times New Roman"/>
          <w:b/>
          <w:sz w:val="28"/>
          <w:szCs w:val="32"/>
          <w:lang w:eastAsia="uk-UA"/>
        </w:rPr>
        <w:t>3</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За потреби прокуратурам нижчого рівня доручається проведення перевірок наведених у зверненнях і запитах доводів, прийняття відповідних рішень чи надання інформації про результати перевірок.</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7" w:name="n119"/>
      <w:bookmarkEnd w:id="77"/>
      <w:r w:rsidRPr="00562370">
        <w:rPr>
          <w:rFonts w:ascii="Times New Roman" w:eastAsia="Times New Roman" w:hAnsi="Times New Roman" w:cs="Times New Roman"/>
          <w:sz w:val="28"/>
          <w:szCs w:val="32"/>
          <w:lang w:eastAsia="uk-UA"/>
        </w:rPr>
        <w:t>Доручення, адресовані керівникам</w:t>
      </w:r>
      <w:r>
        <w:rPr>
          <w:rFonts w:ascii="Times New Roman" w:eastAsia="Times New Roman" w:hAnsi="Times New Roman" w:cs="Times New Roman"/>
          <w:sz w:val="28"/>
          <w:szCs w:val="32"/>
          <w:lang w:eastAsia="uk-UA"/>
        </w:rPr>
        <w:t xml:space="preserve"> </w:t>
      </w:r>
      <w:r w:rsidRPr="0009088C">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зі встановленням контролю чи без такого, надсилаються за підписами Генерального </w:t>
      </w:r>
      <w:r w:rsidRPr="008904FB">
        <w:rPr>
          <w:rFonts w:ascii="Times New Roman" w:eastAsia="Times New Roman" w:hAnsi="Times New Roman" w:cs="Times New Roman"/>
          <w:sz w:val="28"/>
          <w:szCs w:val="32"/>
          <w:lang w:eastAsia="uk-UA"/>
        </w:rPr>
        <w:t>прокурора, його</w:t>
      </w:r>
      <w:r w:rsidRPr="00562370">
        <w:rPr>
          <w:rFonts w:ascii="Times New Roman" w:eastAsia="Times New Roman" w:hAnsi="Times New Roman" w:cs="Times New Roman"/>
          <w:sz w:val="28"/>
          <w:szCs w:val="32"/>
          <w:lang w:eastAsia="uk-UA"/>
        </w:rPr>
        <w:t xml:space="preserve"> заступників, заступника Генерального </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прокурора – керівника Спеціалізованої антикорупційної прокуратури або виконувача його обов’язків, керівника Генеральної інспекції; заступникам керівників </w:t>
      </w:r>
      <w:r w:rsidRPr="0009088C">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 за підписом керівників самостійних структурних підрозділів Офісу Генерального прокурора, їхніх заступників, заступників керівника Спеціалізованої антикорупційної прокуратури.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8" w:name="n120"/>
      <w:bookmarkEnd w:id="78"/>
      <w:r w:rsidRPr="00562370">
        <w:rPr>
          <w:rFonts w:ascii="Times New Roman" w:eastAsia="Times New Roman" w:hAnsi="Times New Roman" w:cs="Times New Roman"/>
          <w:sz w:val="28"/>
          <w:szCs w:val="32"/>
          <w:lang w:eastAsia="uk-UA"/>
        </w:rPr>
        <w:t>Контроль за результатами розгляду таких звернень у разі його встановлення здійснюється тим підрозділом, яким направлено доручення.</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79" w:name="n121"/>
      <w:bookmarkEnd w:id="79"/>
      <w:r>
        <w:rPr>
          <w:rFonts w:ascii="Times New Roman" w:eastAsia="Times New Roman" w:hAnsi="Times New Roman" w:cs="Times New Roman"/>
          <w:b/>
          <w:sz w:val="28"/>
          <w:szCs w:val="32"/>
          <w:lang w:eastAsia="uk-UA"/>
        </w:rPr>
        <w:t>4</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sidRPr="00D017B2">
        <w:rPr>
          <w:rFonts w:ascii="Times New Roman" w:eastAsia="Times New Roman" w:hAnsi="Times New Roman" w:cs="Times New Roman"/>
          <w:sz w:val="28"/>
          <w:szCs w:val="32"/>
          <w:lang w:eastAsia="uk-UA"/>
        </w:rPr>
        <w:t xml:space="preserve">Якщо прокурор з об’єктивних причин (під час особливого періоду, оголошення надзвичайної ситуації, введення воєнного чи надзвичайного стану) </w:t>
      </w:r>
      <w:r w:rsidRPr="00FF2AEE">
        <w:rPr>
          <w:rFonts w:ascii="Times New Roman" w:eastAsia="Times New Roman" w:hAnsi="Times New Roman" w:cs="Times New Roman"/>
          <w:b/>
          <w:i/>
          <w:sz w:val="28"/>
          <w:szCs w:val="32"/>
          <w:lang w:eastAsia="uk-UA"/>
        </w:rPr>
        <w:t>не може розглянути звернення або виконати доручення щодо розгляду звернення, воно розглядається або доручення виконується за першої можливості, про що інформується заявник та/або особа, якою надано доручення.</w:t>
      </w:r>
    </w:p>
    <w:p w:rsidR="00F36687" w:rsidRPr="00D017B2"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FF2AEE">
        <w:rPr>
          <w:rFonts w:ascii="Times New Roman" w:eastAsia="Times New Roman" w:hAnsi="Times New Roman" w:cs="Times New Roman"/>
          <w:i/>
          <w:sz w:val="24"/>
          <w:szCs w:val="24"/>
          <w:lang w:eastAsia="uk-UA"/>
        </w:rPr>
        <w:t>(До пункту внесено зміни 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0" w:name="n122"/>
      <w:bookmarkEnd w:id="80"/>
      <w:r>
        <w:rPr>
          <w:rFonts w:ascii="Times New Roman" w:eastAsia="Times New Roman" w:hAnsi="Times New Roman" w:cs="Times New Roman"/>
          <w:b/>
          <w:sz w:val="28"/>
          <w:szCs w:val="32"/>
          <w:lang w:eastAsia="uk-UA"/>
        </w:rPr>
        <w:t>5</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При виконанні доручення прокуратури вищого рівня до відповідної інформації (за наявності такої вимоги) додаються матеріали перевірки, наглядові провадження, а в разі необхідності в установленому законодавством порядку – провадження, справи.</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1" w:name="n123"/>
      <w:bookmarkEnd w:id="81"/>
      <w:r>
        <w:rPr>
          <w:rFonts w:ascii="Times New Roman" w:eastAsia="Times New Roman" w:hAnsi="Times New Roman" w:cs="Times New Roman"/>
          <w:b/>
          <w:sz w:val="28"/>
          <w:szCs w:val="32"/>
          <w:lang w:eastAsia="uk-UA"/>
        </w:rPr>
        <w:t>6</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За рішенням керівника органу прокуратури вищого рівня або його заступника інформація за зверненнями, в яких оскаржуються дії працівника прокуратури нижчого рівня чи прийняте ним рішення, може перевірятися з виїздом на місце.</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2" w:name="n124"/>
      <w:bookmarkEnd w:id="82"/>
      <w:r>
        <w:rPr>
          <w:rFonts w:ascii="Times New Roman" w:eastAsia="Times New Roman" w:hAnsi="Times New Roman" w:cs="Times New Roman"/>
          <w:b/>
          <w:sz w:val="28"/>
          <w:szCs w:val="28"/>
          <w:lang w:eastAsia="uk-UA"/>
        </w:rPr>
        <w:t>7</w:t>
      </w:r>
      <w:r w:rsidRPr="0066172C">
        <w:rPr>
          <w:rFonts w:ascii="Times New Roman" w:eastAsia="Times New Roman" w:hAnsi="Times New Roman" w:cs="Times New Roman"/>
          <w:b/>
          <w:sz w:val="28"/>
          <w:szCs w:val="28"/>
          <w:lang w:eastAsia="uk-UA"/>
        </w:rPr>
        <w:t>.</w:t>
      </w:r>
      <w:r w:rsidRPr="00562370">
        <w:rPr>
          <w:rFonts w:ascii="Times New Roman" w:eastAsia="Times New Roman" w:hAnsi="Times New Roman" w:cs="Times New Roman"/>
          <w:sz w:val="28"/>
          <w:szCs w:val="28"/>
          <w:lang w:eastAsia="uk-UA"/>
        </w:rPr>
        <w:tab/>
        <w:t>За результатами вирішення звернень приймається одне з таких рішень:</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3" w:name="n125"/>
      <w:bookmarkEnd w:id="83"/>
      <w:r w:rsidRPr="00562370">
        <w:rPr>
          <w:rFonts w:ascii="Times New Roman" w:eastAsia="Times New Roman" w:hAnsi="Times New Roman" w:cs="Times New Roman"/>
          <w:sz w:val="28"/>
          <w:szCs w:val="28"/>
          <w:lang w:eastAsia="uk-UA"/>
        </w:rPr>
        <w:t xml:space="preserve">задоволено – наведені у зверненні доводи визнано обґрунтованими </w:t>
      </w:r>
      <w:r w:rsidRPr="00562370">
        <w:rPr>
          <w:rFonts w:ascii="Times New Roman" w:hAnsi="Times New Roman"/>
          <w:snapToGrid w:val="0"/>
          <w:kern w:val="16"/>
          <w:sz w:val="28"/>
          <w:szCs w:val="28"/>
        </w:rPr>
        <w:t>(надано відповідну інформацію</w:t>
      </w:r>
      <w:r>
        <w:rPr>
          <w:rFonts w:ascii="Times New Roman" w:hAnsi="Times New Roman"/>
          <w:snapToGrid w:val="0"/>
          <w:kern w:val="16"/>
          <w:sz w:val="28"/>
          <w:szCs w:val="28"/>
        </w:rPr>
        <w:t>,</w:t>
      </w:r>
      <w:r w:rsidRPr="00562370">
        <w:rPr>
          <w:rFonts w:ascii="Times New Roman" w:hAnsi="Times New Roman"/>
          <w:snapToGrid w:val="0"/>
          <w:kern w:val="16"/>
          <w:sz w:val="28"/>
          <w:szCs w:val="28"/>
        </w:rPr>
        <w:t xml:space="preserve"> прийнято відповідне процесуальне рішення за результатами розгляду скарги на дії, рішення слідчого або прокурора згідно з </w:t>
      </w:r>
      <w:r w:rsidRPr="00562370">
        <w:rPr>
          <w:rFonts w:ascii="Times New Roman" w:hAnsi="Times New Roman"/>
          <w:snapToGrid w:val="0"/>
          <w:kern w:val="16"/>
          <w:sz w:val="28"/>
          <w:szCs w:val="28"/>
        </w:rPr>
        <w:lastRenderedPageBreak/>
        <w:t>вимогами КПК України;</w:t>
      </w:r>
      <w:r>
        <w:rPr>
          <w:rFonts w:ascii="Times New Roman" w:hAnsi="Times New Roman"/>
          <w:snapToGrid w:val="0"/>
          <w:kern w:val="16"/>
          <w:sz w:val="28"/>
          <w:szCs w:val="28"/>
        </w:rPr>
        <w:t xml:space="preserve"> </w:t>
      </w:r>
      <w:r w:rsidRPr="00562370">
        <w:rPr>
          <w:rFonts w:ascii="Times New Roman" w:hAnsi="Times New Roman"/>
          <w:snapToGrid w:val="0"/>
          <w:kern w:val="16"/>
          <w:sz w:val="28"/>
          <w:szCs w:val="28"/>
        </w:rPr>
        <w:t xml:space="preserve">пред’явлено позов, </w:t>
      </w:r>
      <w:r w:rsidRPr="00562370">
        <w:rPr>
          <w:rFonts w:ascii="Times New Roman" w:hAnsi="Times New Roman"/>
          <w:bCs/>
          <w:kern w:val="16"/>
          <w:sz w:val="28"/>
          <w:szCs w:val="28"/>
        </w:rPr>
        <w:t xml:space="preserve">здійснено вступ у справу, порушену за позовом іншої особи, внесено апеляційну, касаційну скаргу або заяву про перегляд судового рішення за нововиявленими або виключними обставинами під час представництва в суді; </w:t>
      </w:r>
      <w:r w:rsidRPr="00562370">
        <w:rPr>
          <w:rFonts w:ascii="Times New Roman" w:hAnsi="Times New Roman"/>
          <w:snapToGrid w:val="0"/>
          <w:kern w:val="16"/>
          <w:sz w:val="28"/>
          <w:szCs w:val="28"/>
        </w:rPr>
        <w:t xml:space="preserve">внесено документ реагування згідно зі статтею 26 Закону України «Про прокуратуру», </w:t>
      </w:r>
      <w:r w:rsidRPr="00562370">
        <w:rPr>
          <w:rFonts w:ascii="Times New Roman" w:hAnsi="Times New Roman"/>
          <w:bCs/>
          <w:kern w:val="16"/>
          <w:sz w:val="28"/>
          <w:szCs w:val="28"/>
        </w:rPr>
        <w:t>задоволено прохання про особистий прийом заявника, надано для ознайомлення матеріали перевірки за зверненням</w:t>
      </w:r>
      <w:r w:rsidRPr="00562370">
        <w:rPr>
          <w:rFonts w:ascii="Times New Roman" w:hAnsi="Times New Roman"/>
          <w:snapToGrid w:val="0"/>
          <w:kern w:val="16"/>
          <w:sz w:val="28"/>
          <w:szCs w:val="28"/>
        </w:rPr>
        <w:t xml:space="preserve"> тощо)</w:t>
      </w:r>
      <w:r w:rsidRPr="00562370">
        <w:rPr>
          <w:rFonts w:ascii="Times New Roman" w:eastAsia="Times New Roman" w:hAnsi="Times New Roman" w:cs="Times New Roman"/>
          <w:sz w:val="28"/>
          <w:szCs w:val="28"/>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4" w:name="n126"/>
      <w:bookmarkEnd w:id="84"/>
      <w:r w:rsidRPr="00562370">
        <w:rPr>
          <w:rFonts w:ascii="Times New Roman" w:eastAsia="Times New Roman" w:hAnsi="Times New Roman" w:cs="Times New Roman"/>
          <w:sz w:val="28"/>
          <w:szCs w:val="28"/>
          <w:lang w:eastAsia="uk-UA"/>
        </w:rPr>
        <w:t>відмовлено у задоволенні (відхилено) – вимоги заявника, викладені у зверненні, визнано необґрунтованими;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85" w:name="n127"/>
      <w:bookmarkEnd w:id="85"/>
      <w:r w:rsidRPr="00562370">
        <w:rPr>
          <w:rFonts w:ascii="Times New Roman" w:eastAsia="Times New Roman" w:hAnsi="Times New Roman" w:cs="Times New Roman"/>
          <w:sz w:val="28"/>
          <w:szCs w:val="28"/>
          <w:lang w:eastAsia="uk-UA"/>
        </w:rPr>
        <w:t>роз’яснено – надано роз’яснення щодо компетенції органів прокуратури, вимог законодавства, у тому числі надано усні роз</w:t>
      </w:r>
      <w:r w:rsidRPr="00562370">
        <w:rPr>
          <w:rFonts w:ascii="Times New Roman" w:eastAsia="Times New Roman" w:hAnsi="Times New Roman" w:cs="Times New Roman"/>
          <w:sz w:val="28"/>
          <w:szCs w:val="28"/>
          <w:lang w:val="ru-RU" w:eastAsia="uk-UA"/>
        </w:rPr>
        <w:t>’</w:t>
      </w:r>
      <w:r w:rsidRPr="00562370">
        <w:rPr>
          <w:rFonts w:ascii="Times New Roman" w:eastAsia="Times New Roman" w:hAnsi="Times New Roman" w:cs="Times New Roman"/>
          <w:sz w:val="28"/>
          <w:szCs w:val="28"/>
          <w:lang w:eastAsia="uk-UA"/>
        </w:rPr>
        <w:t>яснення на усні звернення під час особистого прийому.</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6" w:name="n128"/>
      <w:bookmarkEnd w:id="86"/>
      <w:r>
        <w:rPr>
          <w:rFonts w:ascii="Times New Roman" w:eastAsia="Times New Roman" w:hAnsi="Times New Roman" w:cs="Times New Roman"/>
          <w:b/>
          <w:sz w:val="28"/>
          <w:szCs w:val="32"/>
          <w:lang w:eastAsia="uk-UA"/>
        </w:rPr>
        <w:t>8</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Звернення вважається вирішеним, якщо розглянуто всі порушені у ньому пит</w:t>
      </w:r>
      <w:r>
        <w:rPr>
          <w:rFonts w:ascii="Times New Roman" w:eastAsia="Times New Roman" w:hAnsi="Times New Roman" w:cs="Times New Roman"/>
          <w:sz w:val="28"/>
          <w:szCs w:val="32"/>
          <w:lang w:eastAsia="uk-UA"/>
        </w:rPr>
        <w:t>ання, заявнику надано відповідь</w:t>
      </w:r>
      <w:r w:rsidRPr="00D017B2">
        <w:t xml:space="preserve"> </w:t>
      </w:r>
      <w:r w:rsidRPr="00D017B2">
        <w:rPr>
          <w:rFonts w:ascii="Times New Roman" w:eastAsia="Times New Roman" w:hAnsi="Times New Roman" w:cs="Times New Roman"/>
          <w:b/>
          <w:i/>
          <w:sz w:val="28"/>
          <w:szCs w:val="32"/>
          <w:lang w:eastAsia="uk-UA"/>
        </w:rPr>
        <w:t>у встановленому порядку</w:t>
      </w:r>
      <w:r>
        <w:rPr>
          <w:rFonts w:ascii="Times New Roman" w:eastAsia="Times New Roman" w:hAnsi="Times New Roman" w:cs="Times New Roman"/>
          <w:sz w:val="28"/>
          <w:szCs w:val="32"/>
          <w:lang w:eastAsia="uk-UA"/>
        </w:rPr>
        <w:t>.</w:t>
      </w:r>
    </w:p>
    <w:p w:rsidR="00F36687" w:rsidRPr="00D017B2"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FF2AEE">
        <w:rPr>
          <w:rFonts w:ascii="Times New Roman" w:eastAsia="Times New Roman" w:hAnsi="Times New Roman" w:cs="Times New Roman"/>
          <w:i/>
          <w:sz w:val="24"/>
          <w:szCs w:val="24"/>
          <w:lang w:eastAsia="uk-UA"/>
        </w:rPr>
        <w:t>(До пункту внесено зміни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7" w:name="n129"/>
      <w:bookmarkEnd w:id="87"/>
      <w:r>
        <w:rPr>
          <w:rFonts w:ascii="Times New Roman" w:eastAsia="Times New Roman" w:hAnsi="Times New Roman" w:cs="Times New Roman"/>
          <w:b/>
          <w:sz w:val="28"/>
          <w:szCs w:val="32"/>
          <w:lang w:eastAsia="uk-UA"/>
        </w:rPr>
        <w:t>9</w:t>
      </w:r>
      <w:r w:rsidRPr="0066172C">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Відповідь за результатами вирішення звернення надається тим органом прокуратури, якому його надіслано і до компетенції якого належить вирішення порушених у ньому питань.</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8" w:name="n130"/>
      <w:bookmarkEnd w:id="88"/>
      <w:r w:rsidRPr="00562370">
        <w:rPr>
          <w:rFonts w:ascii="Times New Roman" w:eastAsia="Times New Roman" w:hAnsi="Times New Roman" w:cs="Times New Roman"/>
          <w:sz w:val="28"/>
          <w:szCs w:val="32"/>
          <w:lang w:eastAsia="uk-UA"/>
        </w:rPr>
        <w:t>Відповідь на колективне звернення направляється тому громадянину, який підписав його першим або поштова адреса якого вказана для інформування інших заявників, а на вимогу – кожному громадянину, який підписав звернення.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89" w:name="n131"/>
      <w:bookmarkEnd w:id="89"/>
      <w:r w:rsidRPr="00953EF3">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0</w:t>
      </w:r>
      <w:r w:rsidRPr="00953EF3">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відмови в задоволенні звернень у відповіді зазначаються мотиви прийнятого рішення з посиланням на норми законодавства, а також роз’яснюється порядок його оскарження</w:t>
      </w:r>
      <w:r>
        <w:rPr>
          <w:rFonts w:ascii="Times New Roman" w:eastAsia="Times New Roman" w:hAnsi="Times New Roman" w:cs="Times New Roman"/>
          <w:sz w:val="28"/>
          <w:szCs w:val="32"/>
          <w:lang w:eastAsia="uk-UA"/>
        </w:rPr>
        <w:t>,</w:t>
      </w:r>
      <w:r w:rsidRPr="005207D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 xml:space="preserve">у необхідних випадках </w:t>
      </w:r>
      <w:r w:rsidRPr="008904FB">
        <w:rPr>
          <w:rFonts w:ascii="Times New Roman" w:eastAsia="Times New Roman" w:hAnsi="Times New Roman" w:cs="Times New Roman"/>
          <w:sz w:val="28"/>
          <w:szCs w:val="32"/>
          <w:lang w:eastAsia="uk-UA"/>
        </w:rPr>
        <w:t xml:space="preserve">долучається </w:t>
      </w:r>
      <w:r w:rsidRPr="00C47222">
        <w:rPr>
          <w:rFonts w:ascii="Times New Roman" w:eastAsia="Times New Roman" w:hAnsi="Times New Roman" w:cs="Times New Roman"/>
          <w:sz w:val="28"/>
          <w:szCs w:val="32"/>
          <w:lang w:eastAsia="uk-UA"/>
        </w:rPr>
        <w:t>копія процесуального рішення</w:t>
      </w:r>
      <w:r w:rsidRPr="00562370">
        <w:rPr>
          <w:rFonts w:ascii="Times New Roman" w:eastAsia="Times New Roman" w:hAnsi="Times New Roman" w:cs="Times New Roman"/>
          <w:sz w:val="28"/>
          <w:szCs w:val="32"/>
          <w:lang w:eastAsia="uk-UA"/>
        </w:rPr>
        <w:t>.</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0" w:name="n132"/>
      <w:bookmarkEnd w:id="90"/>
      <w:r w:rsidRPr="008904FB">
        <w:rPr>
          <w:rFonts w:ascii="Times New Roman" w:eastAsia="Times New Roman" w:hAnsi="Times New Roman" w:cs="Times New Roman"/>
          <w:b/>
          <w:sz w:val="28"/>
          <w:szCs w:val="32"/>
          <w:lang w:eastAsia="uk-UA"/>
        </w:rPr>
        <w:t>11.</w:t>
      </w:r>
      <w:r w:rsidRPr="008904FB">
        <w:rPr>
          <w:rFonts w:ascii="Times New Roman" w:eastAsia="Times New Roman" w:hAnsi="Times New Roman" w:cs="Times New Roman"/>
          <w:sz w:val="28"/>
          <w:szCs w:val="32"/>
          <w:lang w:eastAsia="uk-UA"/>
        </w:rPr>
        <w:tab/>
        <w:t xml:space="preserve">Рішення про відмову в задоволенні звернень в Офісі Генерального прокурора приймаються керівниками самостійних структурних підрозділів, їхніми заступниками. У разі незгоди заявника з таким рішенням відповідь заявнику надається за підписом заступників Генерального прокурора, заступника Генерального прокурора </w:t>
      </w:r>
      <w:r w:rsidRPr="00562370">
        <w:rPr>
          <w:rFonts w:ascii="Times New Roman" w:eastAsia="Times New Roman" w:hAnsi="Times New Roman" w:cs="Times New Roman"/>
          <w:sz w:val="28"/>
          <w:szCs w:val="32"/>
          <w:lang w:eastAsia="uk-UA"/>
        </w:rPr>
        <w:t>–</w:t>
      </w:r>
      <w:r w:rsidRPr="008904FB">
        <w:rPr>
          <w:rFonts w:ascii="Times New Roman" w:eastAsia="Times New Roman" w:hAnsi="Times New Roman" w:cs="Times New Roman"/>
          <w:sz w:val="28"/>
          <w:szCs w:val="32"/>
          <w:lang w:eastAsia="uk-UA"/>
        </w:rPr>
        <w:t xml:space="preserve"> керівника Спеціалізованої антикорупційної прокуратури або виконувача його обов’язків.</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09088C">
        <w:rPr>
          <w:rFonts w:ascii="Times New Roman" w:eastAsia="Times New Roman" w:hAnsi="Times New Roman" w:cs="Times New Roman"/>
          <w:b/>
          <w:i/>
          <w:sz w:val="28"/>
          <w:szCs w:val="32"/>
          <w:lang w:eastAsia="uk-UA"/>
        </w:rPr>
        <w:t>обласній</w:t>
      </w:r>
      <w:r w:rsidRPr="008904FB">
        <w:rPr>
          <w:rFonts w:ascii="Times New Roman" w:eastAsia="Times New Roman" w:hAnsi="Times New Roman" w:cs="Times New Roman"/>
          <w:sz w:val="28"/>
          <w:szCs w:val="32"/>
          <w:lang w:eastAsia="uk-UA"/>
        </w:rPr>
        <w:t xml:space="preserve"> і </w:t>
      </w:r>
      <w:r w:rsidRPr="0009088C">
        <w:rPr>
          <w:rFonts w:ascii="Times New Roman" w:eastAsia="Times New Roman" w:hAnsi="Times New Roman" w:cs="Times New Roman"/>
          <w:b/>
          <w:i/>
          <w:sz w:val="28"/>
          <w:szCs w:val="32"/>
          <w:lang w:eastAsia="uk-UA"/>
        </w:rPr>
        <w:t>окружних прокуратурах</w:t>
      </w:r>
      <w:r w:rsidRPr="008904FB">
        <w:rPr>
          <w:rFonts w:ascii="Times New Roman" w:eastAsia="Times New Roman" w:hAnsi="Times New Roman" w:cs="Times New Roman"/>
          <w:sz w:val="28"/>
          <w:szCs w:val="32"/>
          <w:lang w:eastAsia="uk-UA"/>
        </w:rPr>
        <w:t xml:space="preserve"> рішення про відмову в задоволенні звернень приймаються та відповідь підпису</w:t>
      </w:r>
      <w:r>
        <w:rPr>
          <w:rFonts w:ascii="Times New Roman" w:eastAsia="Times New Roman" w:hAnsi="Times New Roman" w:cs="Times New Roman"/>
          <w:sz w:val="28"/>
          <w:szCs w:val="32"/>
          <w:lang w:eastAsia="uk-UA"/>
        </w:rPr>
        <w:t>є</w:t>
      </w:r>
      <w:r w:rsidRPr="008904FB">
        <w:rPr>
          <w:rFonts w:ascii="Times New Roman" w:eastAsia="Times New Roman" w:hAnsi="Times New Roman" w:cs="Times New Roman"/>
          <w:sz w:val="28"/>
          <w:szCs w:val="32"/>
          <w:lang w:eastAsia="uk-UA"/>
        </w:rPr>
        <w:t>ться керівниками цих прокуратур або їхніми першими заступниками чи заступниками у межах повноважень та відповідно до вимог законодавства, повторних</w:t>
      </w:r>
      <w:r>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звернень – виключно керівником прокуратури.</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1" w:name="n133"/>
      <w:bookmarkStart w:id="92" w:name="n134"/>
      <w:bookmarkEnd w:id="91"/>
      <w:bookmarkEnd w:id="92"/>
      <w:r w:rsidRPr="008904FB">
        <w:rPr>
          <w:rFonts w:ascii="Times New Roman" w:eastAsia="Times New Roman" w:hAnsi="Times New Roman" w:cs="Times New Roman"/>
          <w:sz w:val="28"/>
          <w:szCs w:val="32"/>
          <w:lang w:eastAsia="uk-UA"/>
        </w:rPr>
        <w:t>Остаточна відповідь заявнику про відмову в задоволенні звернення надається керівником прокуратури з одночасним повідомленням про припинення розгляду звернення згідно з вимогами законодавства.</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12.</w:t>
      </w:r>
      <w:r w:rsidRPr="008904FB">
        <w:rPr>
          <w:rFonts w:ascii="Times New Roman" w:eastAsia="Times New Roman" w:hAnsi="Times New Roman" w:cs="Times New Roman"/>
          <w:sz w:val="28"/>
          <w:szCs w:val="32"/>
          <w:lang w:eastAsia="uk-UA"/>
        </w:rPr>
        <w:tab/>
        <w:t xml:space="preserve">Керівниками структурних підрозділів Офісу Генерального прокурора, </w:t>
      </w:r>
      <w:r w:rsidRPr="0009088C">
        <w:rPr>
          <w:rFonts w:ascii="Times New Roman" w:eastAsia="Times New Roman" w:hAnsi="Times New Roman" w:cs="Times New Roman"/>
          <w:b/>
          <w:i/>
          <w:sz w:val="28"/>
          <w:szCs w:val="32"/>
          <w:lang w:eastAsia="uk-UA"/>
        </w:rPr>
        <w:t>обласних</w:t>
      </w:r>
      <w:r w:rsidRPr="008904FB">
        <w:rPr>
          <w:rFonts w:ascii="Times New Roman" w:eastAsia="Times New Roman" w:hAnsi="Times New Roman" w:cs="Times New Roman"/>
          <w:sz w:val="28"/>
          <w:szCs w:val="32"/>
          <w:lang w:eastAsia="uk-UA"/>
        </w:rPr>
        <w:t xml:space="preserve"> і </w:t>
      </w:r>
      <w:r w:rsidRPr="0009088C">
        <w:rPr>
          <w:rFonts w:ascii="Times New Roman" w:eastAsia="Times New Roman" w:hAnsi="Times New Roman" w:cs="Times New Roman"/>
          <w:b/>
          <w:i/>
          <w:sz w:val="28"/>
          <w:szCs w:val="32"/>
          <w:lang w:eastAsia="uk-UA"/>
        </w:rPr>
        <w:t>окружних прокуратур</w:t>
      </w:r>
      <w:r w:rsidRPr="008904FB">
        <w:rPr>
          <w:rFonts w:ascii="Times New Roman" w:eastAsia="Times New Roman" w:hAnsi="Times New Roman" w:cs="Times New Roman"/>
          <w:sz w:val="28"/>
          <w:szCs w:val="32"/>
          <w:lang w:eastAsia="uk-UA"/>
        </w:rPr>
        <w:t xml:space="preserve"> або їхніми заступниками у межах </w:t>
      </w:r>
      <w:r w:rsidRPr="008904FB">
        <w:rPr>
          <w:rFonts w:ascii="Times New Roman" w:eastAsia="Times New Roman" w:hAnsi="Times New Roman" w:cs="Times New Roman"/>
          <w:sz w:val="28"/>
          <w:szCs w:val="32"/>
          <w:lang w:eastAsia="uk-UA"/>
        </w:rPr>
        <w:lastRenderedPageBreak/>
        <w:t xml:space="preserve">повноважень підписуються відповіді на задоволені звернення, звернення, у яких надано роз’яснення, а також у випадках, коли розгляд звернення припинено відповідно до </w:t>
      </w:r>
      <w:hyperlink r:id="rId22" w:anchor="n45" w:tgtFrame="_blank" w:history="1">
        <w:r w:rsidRPr="008904FB">
          <w:rPr>
            <w:rFonts w:ascii="Times New Roman" w:eastAsia="Times New Roman" w:hAnsi="Times New Roman" w:cs="Times New Roman"/>
            <w:sz w:val="28"/>
            <w:szCs w:val="32"/>
            <w:lang w:eastAsia="uk-UA"/>
          </w:rPr>
          <w:t>статті 8</w:t>
        </w:r>
      </w:hyperlink>
      <w:r w:rsidRPr="008904FB">
        <w:rPr>
          <w:rFonts w:ascii="Times New Roman" w:eastAsia="Times New Roman" w:hAnsi="Times New Roman" w:cs="Times New Roman"/>
          <w:sz w:val="28"/>
          <w:szCs w:val="32"/>
          <w:lang w:eastAsia="uk-UA"/>
        </w:rPr>
        <w:t xml:space="preserve"> Закону України «Про звернення громадян».</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3" w:name="n138"/>
      <w:bookmarkEnd w:id="93"/>
      <w:r w:rsidRPr="008904FB">
        <w:rPr>
          <w:rFonts w:ascii="Times New Roman" w:eastAsia="Times New Roman" w:hAnsi="Times New Roman" w:cs="Times New Roman"/>
          <w:sz w:val="28"/>
          <w:szCs w:val="32"/>
          <w:lang w:eastAsia="uk-UA"/>
        </w:rPr>
        <w:t xml:space="preserve">Прокурорами відділів Офісу Генерального прокурора та </w:t>
      </w:r>
      <w:r w:rsidRPr="0009088C">
        <w:rPr>
          <w:rFonts w:ascii="Times New Roman" w:eastAsia="Times New Roman" w:hAnsi="Times New Roman" w:cs="Times New Roman"/>
          <w:b/>
          <w:i/>
          <w:sz w:val="28"/>
          <w:szCs w:val="32"/>
          <w:lang w:eastAsia="uk-UA"/>
        </w:rPr>
        <w:t>обласних прокуратур</w:t>
      </w:r>
      <w:r w:rsidRPr="008904FB">
        <w:rPr>
          <w:rFonts w:ascii="Times New Roman" w:eastAsia="Times New Roman" w:hAnsi="Times New Roman" w:cs="Times New Roman"/>
          <w:sz w:val="28"/>
          <w:szCs w:val="32"/>
          <w:lang w:eastAsia="uk-UA"/>
        </w:rPr>
        <w:t xml:space="preserve"> надаються відповіді на такі звернення за наявності письмового доручення (резолюції) керівника департаменту, управління або відділу, </w:t>
      </w:r>
      <w:r w:rsidRPr="00D017B2">
        <w:rPr>
          <w:rFonts w:ascii="Times New Roman" w:eastAsia="Times New Roman" w:hAnsi="Times New Roman" w:cs="Times New Roman"/>
          <w:b/>
          <w:i/>
          <w:sz w:val="28"/>
          <w:szCs w:val="32"/>
          <w:lang w:eastAsia="uk-UA"/>
        </w:rPr>
        <w:t>а також повідомлення про направлення конкретних звернень до обласних та окружних прокуратур чи за належністю до відповідних органів без зазначення посадової особи адресата і встановлення контролю за їх розглядом.</w:t>
      </w:r>
    </w:p>
    <w:p w:rsidR="00F36687" w:rsidRPr="00D017B2"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абзацу</w:t>
      </w:r>
      <w:r w:rsidRPr="00FF2AEE">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 xml:space="preserve">Прокурорами відділів Офісу Генерального прокурора та </w:t>
      </w:r>
      <w:r w:rsidRPr="007E634B">
        <w:rPr>
          <w:rFonts w:ascii="Times New Roman" w:eastAsia="Times New Roman" w:hAnsi="Times New Roman" w:cs="Times New Roman"/>
          <w:b/>
          <w:i/>
          <w:sz w:val="28"/>
          <w:szCs w:val="32"/>
          <w:lang w:eastAsia="uk-UA"/>
        </w:rPr>
        <w:t>обласних прокуратур</w:t>
      </w:r>
      <w:r w:rsidRPr="008904FB">
        <w:rPr>
          <w:rFonts w:ascii="Times New Roman" w:eastAsia="Times New Roman" w:hAnsi="Times New Roman" w:cs="Times New Roman"/>
          <w:sz w:val="28"/>
          <w:szCs w:val="32"/>
          <w:lang w:eastAsia="uk-UA"/>
        </w:rPr>
        <w:t xml:space="preserve">, прокурорами </w:t>
      </w:r>
      <w:r w:rsidRPr="007E634B">
        <w:rPr>
          <w:rFonts w:ascii="Times New Roman" w:eastAsia="Times New Roman" w:hAnsi="Times New Roman" w:cs="Times New Roman"/>
          <w:b/>
          <w:i/>
          <w:sz w:val="28"/>
          <w:szCs w:val="32"/>
          <w:lang w:eastAsia="uk-UA"/>
        </w:rPr>
        <w:t>окружних прокуратур</w:t>
      </w:r>
      <w:r w:rsidRPr="008904FB">
        <w:rPr>
          <w:rFonts w:ascii="Times New Roman" w:eastAsia="Times New Roman" w:hAnsi="Times New Roman" w:cs="Times New Roman"/>
          <w:sz w:val="28"/>
          <w:szCs w:val="32"/>
          <w:lang w:eastAsia="uk-UA"/>
        </w:rPr>
        <w:t xml:space="preserve"> надаються відповіді на звернення у випадках,</w:t>
      </w:r>
      <w:r w:rsidRPr="00562370">
        <w:rPr>
          <w:rFonts w:ascii="Times New Roman" w:eastAsia="Times New Roman" w:hAnsi="Times New Roman" w:cs="Times New Roman"/>
          <w:sz w:val="28"/>
          <w:szCs w:val="32"/>
          <w:lang w:eastAsia="uk-UA"/>
        </w:rPr>
        <w:t xml:space="preserve"> передбачених кримінальним процесуальним законодавством.</w:t>
      </w:r>
    </w:p>
    <w:p w:rsidR="00F36687"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94" w:name="n135"/>
      <w:bookmarkEnd w:id="94"/>
      <w:r w:rsidRPr="00953EF3">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3</w:t>
      </w:r>
      <w:r w:rsidRPr="00953EF3">
        <w:rPr>
          <w:rFonts w:ascii="Times New Roman" w:eastAsia="Times New Roman" w:hAnsi="Times New Roman" w:cs="Times New Roman"/>
          <w:b/>
          <w:sz w:val="28"/>
          <w:szCs w:val="32"/>
          <w:lang w:eastAsia="uk-UA"/>
        </w:rPr>
        <w:t>.</w:t>
      </w:r>
      <w:r>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За результатами вирішення скарги на рішення, дії чи бездіяльність органів досудового розслідування чи прокурора під час досудового розслідування особі надаються роз’яснення про можливість судового оскарження таких рішень чи дій відповідно до </w:t>
      </w:r>
      <w:hyperlink r:id="rId23" w:anchor="n2691" w:tgtFrame="_blank" w:history="1">
        <w:r w:rsidRPr="00562370">
          <w:rPr>
            <w:rFonts w:ascii="Times New Roman" w:eastAsia="Times New Roman" w:hAnsi="Times New Roman" w:cs="Times New Roman"/>
            <w:sz w:val="28"/>
            <w:szCs w:val="32"/>
            <w:lang w:eastAsia="uk-UA"/>
          </w:rPr>
          <w:t>статей 303 – 307</w:t>
        </w:r>
      </w:hyperlink>
      <w:r w:rsidRPr="00562370">
        <w:rPr>
          <w:rFonts w:ascii="Times New Roman" w:eastAsia="Times New Roman" w:hAnsi="Times New Roman" w:cs="Times New Roman"/>
          <w:sz w:val="28"/>
          <w:szCs w:val="32"/>
          <w:lang w:eastAsia="uk-UA"/>
        </w:rPr>
        <w:t xml:space="preserve"> КПК України та за необхідності роз’яснюються рішення і висновки Конституційного Суду України.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На скаргу, подану згідно зі </w:t>
      </w:r>
      <w:hyperlink r:id="rId24" w:anchor="n2730" w:tgtFrame="_blank" w:history="1">
        <w:r w:rsidRPr="00562370">
          <w:rPr>
            <w:rFonts w:ascii="Times New Roman" w:eastAsia="Times New Roman" w:hAnsi="Times New Roman" w:cs="Times New Roman"/>
            <w:sz w:val="28"/>
            <w:szCs w:val="32"/>
            <w:lang w:eastAsia="uk-UA"/>
          </w:rPr>
          <w:t>статтею 308</w:t>
        </w:r>
      </w:hyperlink>
      <w:r w:rsidRPr="00562370">
        <w:rPr>
          <w:rFonts w:ascii="Times New Roman" w:eastAsia="Times New Roman" w:hAnsi="Times New Roman" w:cs="Times New Roman"/>
          <w:sz w:val="28"/>
          <w:szCs w:val="32"/>
          <w:lang w:eastAsia="uk-UA"/>
        </w:rPr>
        <w:t xml:space="preserve"> КПК України, надаються роз’яснення щодо порядку її вирішення з урахуванням вимог, передбачених                </w:t>
      </w:r>
      <w:hyperlink r:id="rId25" w:anchor="n152" w:tgtFrame="_blank" w:history="1">
        <w:r w:rsidRPr="00562370">
          <w:rPr>
            <w:rFonts w:ascii="Times New Roman" w:eastAsia="Times New Roman" w:hAnsi="Times New Roman" w:cs="Times New Roman"/>
            <w:sz w:val="28"/>
            <w:szCs w:val="32"/>
            <w:lang w:eastAsia="uk-UA"/>
          </w:rPr>
          <w:t>статтею 17</w:t>
        </w:r>
      </w:hyperlink>
      <w:r w:rsidRPr="00562370">
        <w:rPr>
          <w:rFonts w:ascii="Times New Roman" w:eastAsia="Times New Roman" w:hAnsi="Times New Roman" w:cs="Times New Roman"/>
          <w:sz w:val="28"/>
          <w:szCs w:val="32"/>
          <w:lang w:eastAsia="uk-UA"/>
        </w:rPr>
        <w:t xml:space="preserve"> Закону України «Про прокуратуру».</w:t>
      </w:r>
    </w:p>
    <w:p w:rsidR="00F36687" w:rsidRDefault="00F36687" w:rsidP="00F36687">
      <w:pPr>
        <w:shd w:val="clear" w:color="auto" w:fill="FFFFFF"/>
        <w:spacing w:before="120" w:after="0" w:line="240" w:lineRule="auto"/>
        <w:ind w:firstLine="709"/>
        <w:jc w:val="both"/>
        <w:rPr>
          <w:rFonts w:ascii="Times New Roman" w:hAnsi="Times New Roman" w:cs="Times New Roman"/>
          <w:sz w:val="28"/>
          <w:szCs w:val="28"/>
          <w:shd w:val="clear" w:color="auto" w:fill="FFFFFF"/>
        </w:rPr>
      </w:pPr>
      <w:r w:rsidRPr="00562370">
        <w:rPr>
          <w:rFonts w:ascii="Times New Roman" w:hAnsi="Times New Roman" w:cs="Times New Roman"/>
          <w:sz w:val="28"/>
          <w:szCs w:val="28"/>
          <w:shd w:val="clear" w:color="auto" w:fill="FFFFFF"/>
        </w:rPr>
        <w:t xml:space="preserve">Якщо у такій скарзі також порушуються питання про притягнення прокурора до дисциплінарної відповідальності і </w:t>
      </w:r>
      <w:r>
        <w:rPr>
          <w:rFonts w:ascii="Times New Roman" w:hAnsi="Times New Roman" w:cs="Times New Roman"/>
          <w:sz w:val="28"/>
          <w:szCs w:val="28"/>
          <w:shd w:val="clear" w:color="auto" w:fill="FFFFFF"/>
        </w:rPr>
        <w:t>під час</w:t>
      </w:r>
      <w:r w:rsidRPr="00562370">
        <w:rPr>
          <w:rFonts w:ascii="Times New Roman" w:hAnsi="Times New Roman" w:cs="Times New Roman"/>
          <w:sz w:val="28"/>
          <w:szCs w:val="28"/>
          <w:shd w:val="clear" w:color="auto" w:fill="FFFFFF"/>
        </w:rPr>
        <w:t xml:space="preserve"> її вирішення в межах кримінального процесу прийнято процесуальне рішення, у якому</w:t>
      </w:r>
      <w:r>
        <w:rPr>
          <w:rFonts w:ascii="Times New Roman" w:hAnsi="Times New Roman" w:cs="Times New Roman"/>
          <w:sz w:val="28"/>
          <w:szCs w:val="28"/>
          <w:shd w:val="clear" w:color="auto" w:fill="FFFFFF"/>
        </w:rPr>
        <w:t xml:space="preserve"> </w:t>
      </w:r>
      <w:r w:rsidRPr="00562370">
        <w:rPr>
          <w:rFonts w:ascii="Times New Roman" w:hAnsi="Times New Roman" w:cs="Times New Roman"/>
          <w:sz w:val="28"/>
          <w:szCs w:val="28"/>
          <w:shd w:val="clear" w:color="auto" w:fill="FFFFFF"/>
        </w:rPr>
        <w:t xml:space="preserve">встановлені факти порушення прокурором прав осіб або умисного порушення вимог законодавства чи неналежного виконання службових обов’язків,  відповідні керівники органу прокуратури можуть звернутися з дисциплінарною скаргою </w:t>
      </w:r>
      <w:r w:rsidRPr="003A31D3">
        <w:rPr>
          <w:rFonts w:ascii="Times New Roman" w:hAnsi="Times New Roman" w:cs="Times New Roman"/>
          <w:b/>
          <w:i/>
          <w:sz w:val="28"/>
          <w:szCs w:val="28"/>
          <w:shd w:val="clear" w:color="auto" w:fill="FFFFFF"/>
        </w:rPr>
        <w:t xml:space="preserve">до </w:t>
      </w:r>
      <w:bookmarkStart w:id="95" w:name="n136"/>
      <w:bookmarkEnd w:id="95"/>
      <w:r w:rsidRPr="003A31D3">
        <w:rPr>
          <w:rFonts w:ascii="Times New Roman" w:hAnsi="Times New Roman" w:cs="Times New Roman"/>
          <w:b/>
          <w:i/>
          <w:sz w:val="28"/>
          <w:szCs w:val="28"/>
          <w:shd w:val="clear" w:color="auto" w:fill="FFFFFF"/>
        </w:rPr>
        <w:t>Кваліфікаційно-дисциплінарної комісії прокурорів</w:t>
      </w:r>
      <w:r w:rsidRPr="003A31D3">
        <w:rPr>
          <w:rFonts w:ascii="Times New Roman" w:hAnsi="Times New Roman" w:cs="Times New Roman"/>
          <w:sz w:val="28"/>
          <w:szCs w:val="28"/>
          <w:shd w:val="clear" w:color="auto" w:fill="FFFFFF"/>
        </w:rPr>
        <w:t>.</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абзацу</w:t>
      </w:r>
      <w:r w:rsidRPr="00FF2AEE">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6" w:name="n137"/>
      <w:bookmarkStart w:id="97" w:name="n139"/>
      <w:bookmarkStart w:id="98" w:name="n148"/>
      <w:bookmarkEnd w:id="96"/>
      <w:bookmarkEnd w:id="97"/>
      <w:bookmarkEnd w:id="98"/>
      <w:r>
        <w:rPr>
          <w:rFonts w:ascii="Times New Roman" w:eastAsia="Times New Roman" w:hAnsi="Times New Roman" w:cs="Times New Roman"/>
          <w:b/>
          <w:sz w:val="28"/>
          <w:szCs w:val="32"/>
          <w:lang w:eastAsia="uk-UA"/>
        </w:rPr>
        <w:t>14.</w:t>
      </w:r>
      <w:r w:rsidRPr="00562370">
        <w:rPr>
          <w:rFonts w:ascii="Times New Roman" w:eastAsia="Times New Roman" w:hAnsi="Times New Roman" w:cs="Times New Roman"/>
          <w:sz w:val="28"/>
          <w:szCs w:val="32"/>
          <w:lang w:eastAsia="uk-UA"/>
        </w:rPr>
        <w:tab/>
        <w:t xml:space="preserve">Після закінчення перевірки наведених у зверненні питань заявнику за бажанням у приміщенні прокуратури надається можливість ознайомитися з матеріалами перевірки за його зверненням до органів прокуратури, якщо це не суперечить законодавству України та законним інтересам інших осіб.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99" w:name="n149"/>
      <w:bookmarkEnd w:id="99"/>
      <w:r w:rsidRPr="00562370">
        <w:rPr>
          <w:rFonts w:ascii="Times New Roman" w:eastAsia="Times New Roman" w:hAnsi="Times New Roman" w:cs="Times New Roman"/>
          <w:sz w:val="28"/>
          <w:szCs w:val="32"/>
          <w:lang w:eastAsia="uk-UA"/>
        </w:rPr>
        <w:t>Рішення про надання матеріалів для ознайомлення в Офісі Генерального прокурора приймається</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заступниками Генерального прокурора, керівниками самостійних структурних підрозділів або їхніми заступниками, </w:t>
      </w: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і </w:t>
      </w:r>
      <w:r w:rsidRPr="007E3759">
        <w:rPr>
          <w:rFonts w:ascii="Times New Roman" w:eastAsia="Times New Roman" w:hAnsi="Times New Roman" w:cs="Times New Roman"/>
          <w:b/>
          <w:i/>
          <w:sz w:val="28"/>
          <w:szCs w:val="32"/>
          <w:lang w:eastAsia="uk-UA"/>
        </w:rPr>
        <w:t>окружних прокуратурах</w:t>
      </w:r>
      <w:r w:rsidRPr="00562370">
        <w:rPr>
          <w:rFonts w:ascii="Times New Roman" w:eastAsia="Times New Roman" w:hAnsi="Times New Roman" w:cs="Times New Roman"/>
          <w:sz w:val="28"/>
          <w:szCs w:val="32"/>
          <w:lang w:eastAsia="uk-UA"/>
        </w:rPr>
        <w:t xml:space="preserve"> – керівниками прокуратур, їхніми заступниками.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0" w:name="n150"/>
      <w:bookmarkEnd w:id="100"/>
      <w:r w:rsidRPr="00562370">
        <w:rPr>
          <w:rFonts w:ascii="Times New Roman" w:eastAsia="Times New Roman" w:hAnsi="Times New Roman" w:cs="Times New Roman"/>
          <w:sz w:val="28"/>
          <w:szCs w:val="32"/>
          <w:lang w:eastAsia="uk-UA"/>
        </w:rPr>
        <w:lastRenderedPageBreak/>
        <w:t>Про ознайомлення заявника з матеріалами складається довідка із зазначенням дати та переліку документів, з якими його ознайомлено. У разі відмови в наданні матеріалів для ознайомлення заявнику надається письмове мотивоване роз’яснення з посиланням на вимоги закону чи іншого нормативно-правового акта, згідно з якими обмежено його право на ознайомлення з документами.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1" w:name="n151"/>
      <w:bookmarkEnd w:id="101"/>
      <w:r w:rsidRPr="00562370">
        <w:rPr>
          <w:rFonts w:ascii="Times New Roman" w:eastAsia="Times New Roman" w:hAnsi="Times New Roman" w:cs="Times New Roman"/>
          <w:sz w:val="28"/>
          <w:szCs w:val="32"/>
          <w:lang w:eastAsia="uk-UA"/>
        </w:rPr>
        <w:t>У такому самому порядку з урахуванням вимог законодавства надається можливість ознайомлення з матеріалами перевірки особам, дії чи рішення яких оскаржувалися заявниками або щодо яких витребовувалася інформація.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C56989">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5</w:t>
      </w:r>
      <w:r w:rsidRPr="00C56989">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Матеріали досудового розслідування стороні захисту, потерпілому, представнику юридичної особи, щодо якої здійснюється кримінальне провадження, надаються для ознайомлення в порядку, передбаченому кримінальним процесуальним законодавством.</w:t>
      </w:r>
    </w:p>
    <w:p w:rsidR="00F36687" w:rsidRPr="00562370" w:rsidRDefault="00F36687" w:rsidP="00F36687">
      <w:pPr>
        <w:pStyle w:val="rvps2"/>
        <w:spacing w:before="120" w:beforeAutospacing="0" w:after="0" w:afterAutospacing="0"/>
        <w:ind w:firstLine="709"/>
        <w:jc w:val="both"/>
        <w:rPr>
          <w:sz w:val="28"/>
          <w:szCs w:val="32"/>
        </w:rPr>
      </w:pPr>
      <w:r>
        <w:rPr>
          <w:b/>
          <w:sz w:val="28"/>
        </w:rPr>
        <w:t>16</w:t>
      </w:r>
      <w:r w:rsidRPr="00E917DF">
        <w:rPr>
          <w:b/>
          <w:sz w:val="28"/>
        </w:rPr>
        <w:t>.</w:t>
      </w:r>
      <w:r w:rsidRPr="00E917DF">
        <w:rPr>
          <w:b/>
          <w:sz w:val="28"/>
        </w:rPr>
        <w:tab/>
      </w:r>
      <w:r w:rsidRPr="003A31D3">
        <w:rPr>
          <w:b/>
          <w:i/>
          <w:sz w:val="28"/>
        </w:rPr>
        <w:t>Відповіді на звернення надаються державною мовою відповідно до вимог Закону України «Про забезпечення функціонування української мови як державної», якщо інше не встановлено законом.</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bookmarkStart w:id="102" w:name="n152"/>
      <w:bookmarkEnd w:id="102"/>
      <w:r>
        <w:rPr>
          <w:rFonts w:ascii="Times New Roman" w:eastAsia="Times New Roman" w:hAnsi="Times New Roman" w:cs="Times New Roman"/>
          <w:i/>
          <w:sz w:val="24"/>
          <w:szCs w:val="24"/>
          <w:lang w:eastAsia="uk-UA"/>
        </w:rPr>
        <w:t xml:space="preserve">(Пункт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p>
    <w:p w:rsidR="00F36687" w:rsidRPr="002A34BC" w:rsidRDefault="00F36687" w:rsidP="00F36687">
      <w:pPr>
        <w:shd w:val="clear" w:color="auto" w:fill="FFFFFF"/>
        <w:spacing w:before="120" w:after="0" w:line="240" w:lineRule="auto"/>
        <w:ind w:right="-1" w:firstLine="708"/>
        <w:jc w:val="both"/>
        <w:rPr>
          <w:rFonts w:ascii="Times New Roman" w:eastAsia="Times New Roman" w:hAnsi="Times New Roman" w:cs="Times New Roman"/>
          <w:b/>
          <w:bCs/>
          <w:sz w:val="28"/>
          <w:szCs w:val="32"/>
          <w:lang w:eastAsia="uk-UA"/>
        </w:rPr>
      </w:pPr>
      <w:r w:rsidRPr="0097520D">
        <w:rPr>
          <w:rFonts w:ascii="Times New Roman" w:eastAsia="Times New Roman" w:hAnsi="Times New Roman" w:cs="Times New Roman"/>
          <w:b/>
          <w:bCs/>
          <w:sz w:val="28"/>
          <w:szCs w:val="32"/>
          <w:lang w:eastAsia="uk-UA"/>
        </w:rPr>
        <w:t xml:space="preserve">ІV. </w:t>
      </w:r>
      <w:r w:rsidRPr="00036857">
        <w:rPr>
          <w:rFonts w:ascii="Times New Roman" w:eastAsia="Times New Roman" w:hAnsi="Times New Roman" w:cs="Times New Roman"/>
          <w:b/>
          <w:bCs/>
          <w:sz w:val="28"/>
          <w:szCs w:val="32"/>
          <w:lang w:eastAsia="uk-UA"/>
        </w:rPr>
        <w:t xml:space="preserve">Особливості </w:t>
      </w:r>
      <w:r>
        <w:rPr>
          <w:rFonts w:ascii="Times New Roman" w:eastAsia="Times New Roman" w:hAnsi="Times New Roman" w:cs="Times New Roman"/>
          <w:b/>
          <w:bCs/>
          <w:sz w:val="28"/>
          <w:szCs w:val="32"/>
          <w:lang w:eastAsia="uk-UA"/>
        </w:rPr>
        <w:t>р</w:t>
      </w:r>
      <w:r w:rsidRPr="002A34BC">
        <w:rPr>
          <w:rFonts w:ascii="Times New Roman" w:eastAsia="Times New Roman" w:hAnsi="Times New Roman" w:cs="Times New Roman"/>
          <w:b/>
          <w:bCs/>
          <w:sz w:val="28"/>
          <w:szCs w:val="32"/>
          <w:lang w:eastAsia="uk-UA"/>
        </w:rPr>
        <w:t>озгляд</w:t>
      </w:r>
      <w:r>
        <w:rPr>
          <w:rFonts w:ascii="Times New Roman" w:eastAsia="Times New Roman" w:hAnsi="Times New Roman" w:cs="Times New Roman"/>
          <w:b/>
          <w:bCs/>
          <w:sz w:val="28"/>
          <w:szCs w:val="32"/>
          <w:lang w:eastAsia="uk-UA"/>
        </w:rPr>
        <w:t>у</w:t>
      </w:r>
      <w:r w:rsidRPr="002A34BC">
        <w:rPr>
          <w:rFonts w:ascii="Times New Roman" w:eastAsia="Times New Roman" w:hAnsi="Times New Roman" w:cs="Times New Roman"/>
          <w:b/>
          <w:bCs/>
          <w:sz w:val="28"/>
          <w:szCs w:val="32"/>
          <w:lang w:eastAsia="uk-UA"/>
        </w:rPr>
        <w:t xml:space="preserve"> та вирішення депутатських звернень і запитів</w:t>
      </w:r>
      <w:r>
        <w:rPr>
          <w:rFonts w:ascii="Times New Roman" w:eastAsia="Times New Roman" w:hAnsi="Times New Roman" w:cs="Times New Roman"/>
          <w:b/>
          <w:bCs/>
          <w:sz w:val="28"/>
          <w:szCs w:val="32"/>
          <w:lang w:eastAsia="uk-UA"/>
        </w:rPr>
        <w:t xml:space="preserve">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13F8F">
        <w:rPr>
          <w:rFonts w:ascii="Times New Roman" w:eastAsia="Times New Roman" w:hAnsi="Times New Roman" w:cs="Times New Roman"/>
          <w:b/>
          <w:sz w:val="28"/>
          <w:szCs w:val="32"/>
          <w:lang w:eastAsia="uk-UA"/>
        </w:rPr>
        <w:t>1.</w:t>
      </w:r>
      <w:r w:rsidRPr="00513F8F">
        <w:rPr>
          <w:rFonts w:ascii="Times New Roman" w:eastAsia="Times New Roman" w:hAnsi="Times New Roman" w:cs="Times New Roman"/>
          <w:b/>
          <w:sz w:val="28"/>
          <w:szCs w:val="32"/>
          <w:lang w:eastAsia="uk-UA"/>
        </w:rPr>
        <w:tab/>
      </w:r>
      <w:r w:rsidRPr="00513F8F">
        <w:rPr>
          <w:rFonts w:ascii="Times New Roman" w:eastAsia="Times New Roman" w:hAnsi="Times New Roman" w:cs="Times New Roman"/>
          <w:sz w:val="28"/>
          <w:szCs w:val="32"/>
          <w:lang w:eastAsia="uk-UA"/>
        </w:rPr>
        <w:t xml:space="preserve">Депутатські звернення і запити, надіслані до органів прокуратури в </w:t>
      </w:r>
      <w:r w:rsidRPr="00562370">
        <w:rPr>
          <w:rFonts w:ascii="Times New Roman" w:eastAsia="Times New Roman" w:hAnsi="Times New Roman" w:cs="Times New Roman"/>
          <w:sz w:val="28"/>
          <w:szCs w:val="32"/>
          <w:lang w:eastAsia="uk-UA"/>
        </w:rPr>
        <w:t xml:space="preserve">установленому порядку, розглядаються відповідно до Законів України </w:t>
      </w:r>
      <w:hyperlink r:id="rId26" w:tgtFrame="_blank" w:history="1">
        <w:r w:rsidRPr="00562370">
          <w:rPr>
            <w:rFonts w:ascii="Times New Roman" w:eastAsia="Times New Roman" w:hAnsi="Times New Roman" w:cs="Times New Roman"/>
            <w:sz w:val="28"/>
            <w:szCs w:val="32"/>
            <w:lang w:eastAsia="uk-UA"/>
          </w:rPr>
          <w:t>«Про статус народного депутата України»</w:t>
        </w:r>
      </w:hyperlink>
      <w:r w:rsidRPr="00562370">
        <w:rPr>
          <w:rFonts w:ascii="Times New Roman" w:eastAsia="Times New Roman" w:hAnsi="Times New Roman" w:cs="Times New Roman"/>
          <w:sz w:val="28"/>
          <w:szCs w:val="32"/>
          <w:lang w:eastAsia="uk-UA"/>
        </w:rPr>
        <w:t xml:space="preserve">, </w:t>
      </w:r>
      <w:hyperlink r:id="rId27" w:tgtFrame="_blank" w:history="1">
        <w:r w:rsidRPr="00562370">
          <w:rPr>
            <w:rFonts w:ascii="Times New Roman" w:eastAsia="Times New Roman" w:hAnsi="Times New Roman" w:cs="Times New Roman"/>
            <w:sz w:val="28"/>
            <w:szCs w:val="32"/>
            <w:lang w:eastAsia="uk-UA"/>
          </w:rPr>
          <w:t>«Про комітети Верховної Ради України»</w:t>
        </w:r>
      </w:hyperlink>
      <w:r w:rsidRPr="00562370">
        <w:rPr>
          <w:rFonts w:ascii="Times New Roman" w:eastAsia="Times New Roman" w:hAnsi="Times New Roman" w:cs="Times New Roman"/>
          <w:sz w:val="28"/>
          <w:szCs w:val="32"/>
          <w:lang w:eastAsia="uk-UA"/>
        </w:rPr>
        <w:t xml:space="preserve">, </w:t>
      </w:r>
      <w:r w:rsidRPr="003A31D3">
        <w:rPr>
          <w:rFonts w:ascii="Times New Roman" w:eastAsia="Times New Roman" w:hAnsi="Times New Roman" w:cs="Times New Roman"/>
          <w:b/>
          <w:i/>
          <w:sz w:val="28"/>
          <w:szCs w:val="32"/>
          <w:lang w:eastAsia="uk-UA"/>
        </w:rPr>
        <w:t>«Про тимчасові слідчі комісії і тимчасові спеціальні комісії Верховної Ради України»</w:t>
      </w:r>
      <w:r>
        <w:rPr>
          <w:rFonts w:ascii="Times New Roman" w:eastAsia="Times New Roman" w:hAnsi="Times New Roman" w:cs="Times New Roman"/>
          <w:sz w:val="28"/>
          <w:szCs w:val="32"/>
          <w:lang w:eastAsia="uk-UA"/>
        </w:rPr>
        <w:t>,</w:t>
      </w:r>
      <w:r w:rsidRPr="003A31D3">
        <w:rPr>
          <w:rFonts w:ascii="Times New Roman" w:eastAsia="Times New Roman" w:hAnsi="Times New Roman" w:cs="Times New Roman"/>
          <w:sz w:val="28"/>
          <w:szCs w:val="32"/>
          <w:lang w:eastAsia="uk-UA"/>
        </w:rPr>
        <w:t xml:space="preserve"> </w:t>
      </w:r>
      <w:hyperlink r:id="rId28" w:tgtFrame="_blank" w:history="1">
        <w:r w:rsidRPr="00562370">
          <w:rPr>
            <w:rFonts w:ascii="Times New Roman" w:eastAsia="Times New Roman" w:hAnsi="Times New Roman" w:cs="Times New Roman"/>
            <w:sz w:val="28"/>
            <w:szCs w:val="32"/>
            <w:lang w:eastAsia="uk-UA"/>
          </w:rPr>
          <w:t>«Про статус депутатів місцевих рад»</w:t>
        </w:r>
      </w:hyperlink>
      <w:r w:rsidRPr="00562370">
        <w:rPr>
          <w:rFonts w:ascii="Times New Roman" w:eastAsia="Times New Roman" w:hAnsi="Times New Roman" w:cs="Times New Roman"/>
          <w:sz w:val="28"/>
          <w:szCs w:val="32"/>
          <w:lang w:eastAsia="uk-UA"/>
        </w:rPr>
        <w:t>.</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пункту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2.</w:t>
      </w:r>
      <w:r w:rsidRPr="008904FB">
        <w:rPr>
          <w:rFonts w:ascii="Times New Roman" w:eastAsia="Times New Roman" w:hAnsi="Times New Roman" w:cs="Times New Roman"/>
          <w:sz w:val="28"/>
          <w:szCs w:val="32"/>
          <w:lang w:eastAsia="uk-UA"/>
        </w:rPr>
        <w:tab/>
        <w:t>Звернення від комітетів</w:t>
      </w:r>
      <w:r>
        <w:rPr>
          <w:rFonts w:ascii="Times New Roman" w:eastAsia="Times New Roman" w:hAnsi="Times New Roman" w:cs="Times New Roman"/>
          <w:sz w:val="28"/>
          <w:szCs w:val="32"/>
          <w:lang w:eastAsia="uk-UA"/>
        </w:rPr>
        <w:t>,</w:t>
      </w:r>
      <w:r w:rsidRPr="003A31D3">
        <w:t xml:space="preserve"> </w:t>
      </w:r>
      <w:r w:rsidRPr="003A31D3">
        <w:rPr>
          <w:rFonts w:ascii="Times New Roman" w:eastAsia="Times New Roman" w:hAnsi="Times New Roman" w:cs="Times New Roman"/>
          <w:b/>
          <w:i/>
          <w:sz w:val="28"/>
          <w:szCs w:val="32"/>
          <w:lang w:eastAsia="uk-UA"/>
        </w:rPr>
        <w:t>тимчасових спеціальних комісій</w:t>
      </w:r>
      <w:r w:rsidRPr="008904FB">
        <w:rPr>
          <w:rFonts w:ascii="Times New Roman" w:eastAsia="Times New Roman" w:hAnsi="Times New Roman" w:cs="Times New Roman"/>
          <w:sz w:val="28"/>
          <w:szCs w:val="32"/>
          <w:lang w:eastAsia="uk-UA"/>
        </w:rPr>
        <w:t xml:space="preserve"> Верховної Ради України розглядаються в порядку, передбаченому </w:t>
      </w:r>
      <w:hyperlink r:id="rId29" w:tgtFrame="_blank" w:history="1">
        <w:r w:rsidRPr="008904FB">
          <w:rPr>
            <w:rFonts w:ascii="Times New Roman" w:eastAsia="Times New Roman" w:hAnsi="Times New Roman" w:cs="Times New Roman"/>
            <w:sz w:val="28"/>
            <w:szCs w:val="32"/>
            <w:lang w:eastAsia="uk-UA"/>
          </w:rPr>
          <w:t>Законом України</w:t>
        </w:r>
      </w:hyperlink>
      <w:r w:rsidRPr="008904FB">
        <w:rPr>
          <w:rFonts w:ascii="Times New Roman" w:eastAsia="Times New Roman" w:hAnsi="Times New Roman" w:cs="Times New Roman"/>
          <w:sz w:val="28"/>
          <w:szCs w:val="32"/>
          <w:lang w:eastAsia="uk-UA"/>
        </w:rPr>
        <w:t xml:space="preserve"> «Про статус народного депутата України» для депутатських звернень.</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sz w:val="28"/>
          <w:szCs w:val="32"/>
          <w:lang w:eastAsia="uk-UA"/>
        </w:rPr>
        <w:t>Звернення народних депутатів України, комітетів</w:t>
      </w:r>
      <w:r>
        <w:rPr>
          <w:rFonts w:ascii="Times New Roman" w:eastAsia="Times New Roman" w:hAnsi="Times New Roman" w:cs="Times New Roman"/>
          <w:sz w:val="28"/>
          <w:szCs w:val="32"/>
          <w:lang w:eastAsia="uk-UA"/>
        </w:rPr>
        <w:t>,</w:t>
      </w:r>
      <w:r w:rsidRPr="008904FB">
        <w:rPr>
          <w:rFonts w:ascii="Times New Roman" w:eastAsia="Times New Roman" w:hAnsi="Times New Roman" w:cs="Times New Roman"/>
          <w:sz w:val="28"/>
          <w:szCs w:val="32"/>
          <w:lang w:eastAsia="uk-UA"/>
        </w:rPr>
        <w:t xml:space="preserve"> </w:t>
      </w:r>
      <w:r w:rsidRPr="003A31D3">
        <w:rPr>
          <w:rFonts w:ascii="Times New Roman" w:eastAsia="Times New Roman" w:hAnsi="Times New Roman" w:cs="Times New Roman"/>
          <w:b/>
          <w:i/>
          <w:sz w:val="28"/>
          <w:szCs w:val="32"/>
          <w:lang w:eastAsia="uk-UA"/>
        </w:rPr>
        <w:t xml:space="preserve">тимчасових спеціальних комісій </w:t>
      </w:r>
      <w:r w:rsidRPr="008904FB">
        <w:rPr>
          <w:rFonts w:ascii="Times New Roman" w:eastAsia="Times New Roman" w:hAnsi="Times New Roman" w:cs="Times New Roman"/>
          <w:sz w:val="28"/>
          <w:szCs w:val="32"/>
          <w:lang w:eastAsia="uk-UA"/>
        </w:rPr>
        <w:t xml:space="preserve">Верховної Ради України та депутатів місцевих рад, які надійшли до органу прокуратури не у визначеному законодавством порядку, розглядаються згідно з вимогами </w:t>
      </w:r>
      <w:hyperlink r:id="rId30" w:tgtFrame="_blank" w:history="1">
        <w:r w:rsidRPr="008904FB">
          <w:rPr>
            <w:rFonts w:ascii="Times New Roman" w:eastAsia="Times New Roman" w:hAnsi="Times New Roman" w:cs="Times New Roman"/>
            <w:sz w:val="28"/>
            <w:szCs w:val="32"/>
            <w:lang w:eastAsia="uk-UA"/>
          </w:rPr>
          <w:t>Закону України</w:t>
        </w:r>
      </w:hyperlink>
      <w:r w:rsidRPr="008904FB">
        <w:rPr>
          <w:rFonts w:ascii="Times New Roman" w:eastAsia="Times New Roman" w:hAnsi="Times New Roman" w:cs="Times New Roman"/>
          <w:sz w:val="28"/>
          <w:szCs w:val="32"/>
          <w:lang w:eastAsia="uk-UA"/>
        </w:rPr>
        <w:t xml:space="preserve"> «Про звернення громадян».</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пункту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3.</w:t>
      </w:r>
      <w:r w:rsidRPr="008904FB">
        <w:rPr>
          <w:rFonts w:ascii="Times New Roman" w:eastAsia="Times New Roman" w:hAnsi="Times New Roman" w:cs="Times New Roman"/>
          <w:sz w:val="28"/>
          <w:szCs w:val="32"/>
          <w:lang w:eastAsia="uk-UA"/>
        </w:rPr>
        <w:tab/>
        <w:t>Порядок розгляду запитів народних депутатів України в Офісі Генерального прокурора визначається Генеральним прокурором або виконувачем його обов’язків, звернень народних депутатів України, комітетів</w:t>
      </w:r>
      <w:r>
        <w:rPr>
          <w:rFonts w:ascii="Times New Roman" w:eastAsia="Times New Roman" w:hAnsi="Times New Roman" w:cs="Times New Roman"/>
          <w:sz w:val="28"/>
          <w:szCs w:val="32"/>
          <w:lang w:eastAsia="uk-UA"/>
        </w:rPr>
        <w:t>,</w:t>
      </w:r>
      <w:r w:rsidRPr="008904FB">
        <w:rPr>
          <w:rFonts w:ascii="Times New Roman" w:eastAsia="Times New Roman" w:hAnsi="Times New Roman" w:cs="Times New Roman"/>
          <w:sz w:val="28"/>
          <w:szCs w:val="32"/>
          <w:lang w:eastAsia="uk-UA"/>
        </w:rPr>
        <w:t xml:space="preserve"> </w:t>
      </w:r>
      <w:r w:rsidRPr="003A31D3">
        <w:rPr>
          <w:rFonts w:ascii="Times New Roman" w:eastAsia="Times New Roman" w:hAnsi="Times New Roman" w:cs="Times New Roman"/>
          <w:b/>
          <w:i/>
          <w:sz w:val="28"/>
          <w:szCs w:val="32"/>
          <w:lang w:eastAsia="uk-UA"/>
        </w:rPr>
        <w:t>тимчасових слідчих та тимчасових спеціальних комісій</w:t>
      </w:r>
      <w:r w:rsidRPr="003A31D3">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 xml:space="preserve">Верховної Ради </w:t>
      </w:r>
      <w:r w:rsidRPr="008904FB">
        <w:rPr>
          <w:rFonts w:ascii="Times New Roman" w:eastAsia="Times New Roman" w:hAnsi="Times New Roman" w:cs="Times New Roman"/>
          <w:sz w:val="28"/>
          <w:szCs w:val="32"/>
          <w:lang w:eastAsia="uk-UA"/>
        </w:rPr>
        <w:lastRenderedPageBreak/>
        <w:t>України –  заступниками Генерального прокурора з урахуванням вимог розділу ІІ цієї Інструкції.</w:t>
      </w:r>
    </w:p>
    <w:p w:rsidR="00F36687" w:rsidRPr="007E3759"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абзацу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8904FB"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обласних</w:t>
      </w:r>
      <w:r w:rsidRPr="008904FB">
        <w:rPr>
          <w:rFonts w:ascii="Times New Roman" w:eastAsia="Times New Roman" w:hAnsi="Times New Roman" w:cs="Times New Roman"/>
          <w:sz w:val="28"/>
          <w:szCs w:val="32"/>
          <w:lang w:eastAsia="uk-UA"/>
        </w:rPr>
        <w:t xml:space="preserve"> та </w:t>
      </w:r>
      <w:r w:rsidRPr="007E3759">
        <w:rPr>
          <w:rFonts w:ascii="Times New Roman" w:eastAsia="Times New Roman" w:hAnsi="Times New Roman" w:cs="Times New Roman"/>
          <w:b/>
          <w:i/>
          <w:sz w:val="28"/>
          <w:szCs w:val="32"/>
          <w:lang w:eastAsia="uk-UA"/>
        </w:rPr>
        <w:t>окружних прокуратурах</w:t>
      </w:r>
      <w:r w:rsidRPr="008904FB">
        <w:rPr>
          <w:rFonts w:ascii="Times New Roman" w:eastAsia="Times New Roman" w:hAnsi="Times New Roman" w:cs="Times New Roman"/>
          <w:sz w:val="28"/>
          <w:szCs w:val="32"/>
          <w:lang w:eastAsia="uk-UA"/>
        </w:rPr>
        <w:t xml:space="preserve"> порядок розгляду депутатських звернень і запитів визначається керівниками цих прокуратур.</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8904FB">
        <w:rPr>
          <w:rFonts w:ascii="Times New Roman" w:eastAsia="Times New Roman" w:hAnsi="Times New Roman" w:cs="Times New Roman"/>
          <w:b/>
          <w:sz w:val="28"/>
          <w:szCs w:val="32"/>
          <w:lang w:eastAsia="uk-UA"/>
        </w:rPr>
        <w:t>4.</w:t>
      </w:r>
      <w:r w:rsidRPr="008904FB">
        <w:rPr>
          <w:rFonts w:ascii="Times New Roman" w:eastAsia="Times New Roman" w:hAnsi="Times New Roman" w:cs="Times New Roman"/>
          <w:sz w:val="28"/>
          <w:szCs w:val="32"/>
          <w:lang w:eastAsia="uk-UA"/>
        </w:rPr>
        <w:tab/>
        <w:t xml:space="preserve">На депутатські звернення, надіслані в порядку </w:t>
      </w:r>
      <w:hyperlink r:id="rId31" w:anchor="n162" w:tgtFrame="_blank" w:history="1">
        <w:r w:rsidRPr="008904FB">
          <w:rPr>
            <w:rFonts w:ascii="Times New Roman" w:eastAsia="Times New Roman" w:hAnsi="Times New Roman" w:cs="Times New Roman"/>
            <w:sz w:val="28"/>
            <w:szCs w:val="32"/>
            <w:lang w:eastAsia="uk-UA"/>
          </w:rPr>
          <w:t>статті 16</w:t>
        </w:r>
      </w:hyperlink>
      <w:r w:rsidRPr="008904FB">
        <w:rPr>
          <w:rFonts w:ascii="Times New Roman" w:eastAsia="Times New Roman" w:hAnsi="Times New Roman" w:cs="Times New Roman"/>
          <w:sz w:val="28"/>
          <w:szCs w:val="32"/>
          <w:lang w:eastAsia="uk-UA"/>
        </w:rPr>
        <w:t xml:space="preserve"> Закону України «Про статус народного депутата України», </w:t>
      </w:r>
      <w:r w:rsidRPr="003A31D3">
        <w:rPr>
          <w:rFonts w:ascii="Times New Roman" w:eastAsia="Times New Roman" w:hAnsi="Times New Roman" w:cs="Times New Roman"/>
          <w:b/>
          <w:i/>
          <w:sz w:val="28"/>
          <w:szCs w:val="32"/>
          <w:lang w:eastAsia="uk-UA"/>
        </w:rPr>
        <w:t>статті 17 Закону України «Про комітети Верховної Ради України»</w:t>
      </w:r>
      <w:r w:rsidRPr="003A31D3">
        <w:rPr>
          <w:rFonts w:ascii="Times New Roman" w:eastAsia="Times New Roman" w:hAnsi="Times New Roman" w:cs="Times New Roman"/>
          <w:i/>
          <w:sz w:val="28"/>
          <w:szCs w:val="32"/>
          <w:lang w:eastAsia="uk-UA"/>
        </w:rPr>
        <w:t>,</w:t>
      </w:r>
      <w:r w:rsidRPr="003A31D3">
        <w:rPr>
          <w:rFonts w:ascii="Times New Roman" w:eastAsia="Times New Roman" w:hAnsi="Times New Roman" w:cs="Times New Roman"/>
          <w:sz w:val="28"/>
          <w:szCs w:val="32"/>
          <w:lang w:eastAsia="uk-UA"/>
        </w:rPr>
        <w:t xml:space="preserve"> </w:t>
      </w:r>
      <w:hyperlink r:id="rId32" w:tgtFrame="_blank" w:history="1">
        <w:r w:rsidRPr="008904FB">
          <w:rPr>
            <w:rFonts w:ascii="Times New Roman" w:eastAsia="Times New Roman" w:hAnsi="Times New Roman" w:cs="Times New Roman"/>
            <w:sz w:val="28"/>
            <w:szCs w:val="32"/>
            <w:lang w:eastAsia="uk-UA"/>
          </w:rPr>
          <w:t>статті 13</w:t>
        </w:r>
      </w:hyperlink>
      <w:r w:rsidRPr="008904FB">
        <w:rPr>
          <w:rFonts w:ascii="Times New Roman" w:eastAsia="Times New Roman" w:hAnsi="Times New Roman" w:cs="Times New Roman"/>
          <w:sz w:val="28"/>
          <w:szCs w:val="32"/>
          <w:lang w:eastAsia="uk-UA"/>
        </w:rPr>
        <w:t xml:space="preserve"> Закону України «Про статус депутатів місцевих рад», порушені у яких</w:t>
      </w:r>
      <w:r w:rsidRPr="00562370">
        <w:rPr>
          <w:rFonts w:ascii="Times New Roman" w:eastAsia="Times New Roman" w:hAnsi="Times New Roman" w:cs="Times New Roman"/>
          <w:sz w:val="28"/>
          <w:szCs w:val="32"/>
          <w:lang w:eastAsia="uk-UA"/>
        </w:rPr>
        <w:t xml:space="preserve"> питання не належать до компетенції органів прокуратури, надаються роз’яснення про відсутність повноважень з наведенням відповідних норм </w:t>
      </w:r>
      <w:hyperlink r:id="rId33" w:tgtFrame="_blank" w:history="1">
        <w:r w:rsidRPr="00562370">
          <w:rPr>
            <w:rFonts w:ascii="Times New Roman" w:eastAsia="Times New Roman" w:hAnsi="Times New Roman" w:cs="Times New Roman"/>
            <w:sz w:val="28"/>
            <w:szCs w:val="32"/>
            <w:lang w:eastAsia="uk-UA"/>
          </w:rPr>
          <w:t>Закону України</w:t>
        </w:r>
      </w:hyperlink>
      <w:r w:rsidRPr="00562370">
        <w:rPr>
          <w:rFonts w:ascii="Times New Roman" w:eastAsia="Times New Roman" w:hAnsi="Times New Roman" w:cs="Times New Roman"/>
          <w:sz w:val="28"/>
          <w:szCs w:val="32"/>
          <w:lang w:eastAsia="uk-UA"/>
        </w:rPr>
        <w:t xml:space="preserve"> «Про прокуратуру».</w:t>
      </w:r>
      <w:r>
        <w:rPr>
          <w:rFonts w:ascii="Times New Roman" w:eastAsia="Times New Roman" w:hAnsi="Times New Roman" w:cs="Times New Roman"/>
          <w:sz w:val="28"/>
          <w:szCs w:val="32"/>
          <w:lang w:eastAsia="uk-UA"/>
        </w:rPr>
        <w:t xml:space="preserve"> </w:t>
      </w:r>
      <w:r w:rsidRPr="00400332">
        <w:rPr>
          <w:rFonts w:ascii="Times New Roman" w:eastAsia="Times New Roman" w:hAnsi="Times New Roman" w:cs="Times New Roman"/>
          <w:sz w:val="28"/>
          <w:szCs w:val="32"/>
          <w:lang w:eastAsia="uk-UA"/>
        </w:rPr>
        <w:t>Надіслання таких звернень до інших органів не допускається.</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абзацу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3" w:name="n82"/>
      <w:bookmarkEnd w:id="103"/>
      <w:r w:rsidRPr="00562370">
        <w:rPr>
          <w:rFonts w:ascii="Times New Roman" w:eastAsia="Times New Roman" w:hAnsi="Times New Roman" w:cs="Times New Roman"/>
          <w:sz w:val="28"/>
          <w:szCs w:val="32"/>
          <w:lang w:eastAsia="uk-UA"/>
        </w:rPr>
        <w:t>Якщо</w:t>
      </w:r>
      <w:r>
        <w:rPr>
          <w:rFonts w:ascii="Times New Roman" w:eastAsia="Times New Roman" w:hAnsi="Times New Roman" w:cs="Times New Roman"/>
          <w:sz w:val="28"/>
          <w:szCs w:val="32"/>
          <w:lang w:eastAsia="uk-UA"/>
        </w:rPr>
        <w:t xml:space="preserve"> таке</w:t>
      </w:r>
      <w:r w:rsidRPr="00562370">
        <w:rPr>
          <w:rFonts w:ascii="Times New Roman" w:eastAsia="Times New Roman" w:hAnsi="Times New Roman" w:cs="Times New Roman"/>
          <w:sz w:val="28"/>
          <w:szCs w:val="32"/>
          <w:lang w:eastAsia="uk-UA"/>
        </w:rPr>
        <w:t xml:space="preserve"> звернення депутата надійшло зі зверненням громадянина, яке не може бути розглянуто по суті через відсутність повноважень прокуратури на вирішення порушених у ньому питань, звернення громадянина направляється за належністю згідно з </w:t>
      </w:r>
      <w:hyperlink r:id="rId34" w:anchor="n43" w:tgtFrame="_blank" w:history="1">
        <w:r w:rsidRPr="00562370">
          <w:rPr>
            <w:rFonts w:ascii="Times New Roman" w:eastAsia="Times New Roman" w:hAnsi="Times New Roman" w:cs="Times New Roman"/>
            <w:sz w:val="28"/>
            <w:szCs w:val="32"/>
            <w:lang w:eastAsia="uk-UA"/>
          </w:rPr>
          <w:t>частиною третьо</w:t>
        </w:r>
      </w:hyperlink>
      <w:r w:rsidRPr="00562370">
        <w:rPr>
          <w:rFonts w:ascii="Times New Roman" w:eastAsia="Times New Roman" w:hAnsi="Times New Roman" w:cs="Times New Roman"/>
          <w:sz w:val="28"/>
          <w:szCs w:val="32"/>
          <w:lang w:eastAsia="uk-UA"/>
        </w:rPr>
        <w:t>ю статті 7 Закону України «Про звернення громадян», про що повідомляється депутат та громадянин.</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4" w:name="n83"/>
      <w:bookmarkEnd w:id="104"/>
      <w:r>
        <w:rPr>
          <w:rFonts w:ascii="Times New Roman" w:eastAsia="Times New Roman" w:hAnsi="Times New Roman" w:cs="Times New Roman"/>
          <w:b/>
          <w:sz w:val="28"/>
          <w:szCs w:val="32"/>
          <w:lang w:eastAsia="uk-UA"/>
        </w:rPr>
        <w:t>5</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Звернення народних депутатів України, комітетів Верховної Ради України, які вперше надійшли до Офісу Генерального прокурора відповідно до вимог </w:t>
      </w:r>
      <w:hyperlink r:id="rId35" w:anchor="n162" w:tgtFrame="_blank" w:history="1">
        <w:r w:rsidRPr="00562370">
          <w:rPr>
            <w:rFonts w:ascii="Times New Roman" w:eastAsia="Times New Roman" w:hAnsi="Times New Roman" w:cs="Times New Roman"/>
            <w:sz w:val="28"/>
            <w:szCs w:val="32"/>
            <w:lang w:eastAsia="uk-UA"/>
          </w:rPr>
          <w:t>статті 16</w:t>
        </w:r>
      </w:hyperlink>
      <w:r w:rsidRPr="00562370">
        <w:rPr>
          <w:rFonts w:ascii="Times New Roman" w:eastAsia="Times New Roman" w:hAnsi="Times New Roman" w:cs="Times New Roman"/>
          <w:sz w:val="28"/>
          <w:szCs w:val="32"/>
          <w:lang w:eastAsia="uk-UA"/>
        </w:rPr>
        <w:t xml:space="preserve"> Закону України «Про статус народного депутата України»</w:t>
      </w:r>
      <w:r>
        <w:rPr>
          <w:rFonts w:ascii="Times New Roman" w:eastAsia="Times New Roman" w:hAnsi="Times New Roman" w:cs="Times New Roman"/>
          <w:sz w:val="28"/>
          <w:szCs w:val="32"/>
          <w:lang w:eastAsia="uk-UA"/>
        </w:rPr>
        <w:t xml:space="preserve">, </w:t>
      </w:r>
      <w:r w:rsidRPr="003A31D3">
        <w:rPr>
          <w:rFonts w:ascii="Times New Roman" w:eastAsia="Times New Roman" w:hAnsi="Times New Roman" w:cs="Times New Roman"/>
          <w:b/>
          <w:i/>
          <w:sz w:val="28"/>
          <w:szCs w:val="32"/>
          <w:lang w:eastAsia="uk-UA"/>
        </w:rPr>
        <w:t>статті 17 Закону України «Про комітети Верховної Ради України»</w:t>
      </w:r>
      <w:r w:rsidRPr="003A31D3">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 чи надіслані в інтересах осіб, в яких не оскаржуються дії чи рішення працівників Офісу Генерального прокурора, керівника </w:t>
      </w:r>
      <w:r w:rsidRPr="007E3759">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 xml:space="preserve"> (за винятком звернень, за якими встановлено контроль Генеральним прокурором або його заступниками, вищими державними органами), у термін не більше п’яти днів </w:t>
      </w:r>
      <w:r w:rsidRPr="000719B4">
        <w:rPr>
          <w:rFonts w:ascii="Times New Roman" w:eastAsia="Times New Roman" w:hAnsi="Times New Roman" w:cs="Times New Roman"/>
          <w:sz w:val="28"/>
          <w:szCs w:val="32"/>
          <w:lang w:eastAsia="uk-UA"/>
        </w:rPr>
        <w:t xml:space="preserve">з дня його одержання </w:t>
      </w:r>
      <w:r w:rsidRPr="00562370">
        <w:rPr>
          <w:rFonts w:ascii="Times New Roman" w:eastAsia="Times New Roman" w:hAnsi="Times New Roman" w:cs="Times New Roman"/>
          <w:sz w:val="28"/>
          <w:szCs w:val="32"/>
          <w:lang w:eastAsia="uk-UA"/>
        </w:rPr>
        <w:t xml:space="preserve">надсилаються для розгляду до </w:t>
      </w:r>
      <w:r w:rsidRPr="007E3759">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якщо вирішення порушених у них питань належить до компетенції цих прокуратур.</w:t>
      </w:r>
    </w:p>
    <w:p w:rsidR="00F36687" w:rsidRPr="003A31D3"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(До пункту</w:t>
      </w:r>
      <w:r w:rsidRPr="003A31D3">
        <w:rPr>
          <w:rFonts w:ascii="Times New Roman" w:eastAsia="Times New Roman" w:hAnsi="Times New Roman" w:cs="Times New Roman"/>
          <w:i/>
          <w:sz w:val="24"/>
          <w:szCs w:val="24"/>
          <w:lang w:eastAsia="uk-UA"/>
        </w:rPr>
        <w:t xml:space="preserve"> внесено зміни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5" w:name="n84"/>
      <w:bookmarkEnd w:id="105"/>
      <w:r>
        <w:rPr>
          <w:rFonts w:ascii="Times New Roman" w:eastAsia="Times New Roman" w:hAnsi="Times New Roman" w:cs="Times New Roman"/>
          <w:b/>
          <w:sz w:val="28"/>
          <w:szCs w:val="32"/>
          <w:lang w:eastAsia="uk-UA"/>
        </w:rPr>
        <w:t>6</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Повідомлення народним депутатам України про направлення депутатських звернень до </w:t>
      </w:r>
      <w:r w:rsidRPr="007E3759">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готуються працівниками відповідального підрозділу, інших самостійних структурних підрозділів Офісу Генерального прокурора згідно з компетенцією та підписуються заступниками Генерального прокурора відповідно до розподілу обов’язків, заступником Генерального прокурора – керівником Спеціалізованої антикорупційної прокуратури або виконувачем його обов’язків.</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Pr="000719B4">
        <w:rPr>
          <w:rFonts w:ascii="Times New Roman" w:eastAsia="Times New Roman" w:hAnsi="Times New Roman" w:cs="Times New Roman"/>
          <w:b/>
          <w:sz w:val="28"/>
          <w:szCs w:val="32"/>
          <w:lang w:eastAsia="uk-UA"/>
        </w:rPr>
        <w:t>.</w:t>
      </w:r>
      <w:r>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 xml:space="preserve">Звернення і запити депутатів усіх рівнів, звернення комітетів Верховної Ради України, інших органів чи посадових осіб, у яких містяться пропозиції, вказівки чи вимоги у конкретних кримінальних провадженнях, </w:t>
      </w:r>
      <w:r w:rsidRPr="00562370">
        <w:rPr>
          <w:rFonts w:ascii="Times New Roman" w:eastAsia="Times New Roman" w:hAnsi="Times New Roman" w:cs="Times New Roman"/>
          <w:sz w:val="28"/>
          <w:szCs w:val="32"/>
          <w:lang w:eastAsia="uk-UA"/>
        </w:rPr>
        <w:lastRenderedPageBreak/>
        <w:t xml:space="preserve">цивільних, господарських, адміністративних справах та у справах про адміністративні правопорушення, у тому числі з питань нагляду за додержанням законів органами, що провадять оперативно-розшукову діяльність, дізнання, досудове слідство,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розглядаються з урахуванням вимог </w:t>
      </w:r>
      <w:hyperlink r:id="rId36" w:tgtFrame="_blank" w:history="1">
        <w:r w:rsidRPr="00562370">
          <w:rPr>
            <w:rFonts w:ascii="Times New Roman" w:eastAsia="Times New Roman" w:hAnsi="Times New Roman" w:cs="Times New Roman"/>
            <w:sz w:val="28"/>
            <w:szCs w:val="32"/>
            <w:lang w:eastAsia="uk-UA"/>
          </w:rPr>
          <w:t>Закону України</w:t>
        </w:r>
      </w:hyperlink>
      <w:r w:rsidRPr="00562370">
        <w:rPr>
          <w:rFonts w:ascii="Times New Roman" w:eastAsia="Times New Roman" w:hAnsi="Times New Roman" w:cs="Times New Roman"/>
          <w:sz w:val="28"/>
          <w:szCs w:val="32"/>
          <w:lang w:eastAsia="uk-UA"/>
        </w:rPr>
        <w:t xml:space="preserve"> «Про прокуратуру», рішень Конституційного Суду України та інших актів законодавства.</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8</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sidRPr="00400332">
        <w:rPr>
          <w:rFonts w:ascii="Times New Roman" w:eastAsia="Times New Roman" w:hAnsi="Times New Roman" w:cs="Times New Roman"/>
          <w:sz w:val="28"/>
          <w:szCs w:val="32"/>
          <w:lang w:eastAsia="uk-UA"/>
        </w:rPr>
        <w:t>Відповідь на запит народного депутата України</w:t>
      </w:r>
      <w:r w:rsidRPr="00562370">
        <w:rPr>
          <w:rFonts w:ascii="Times New Roman" w:eastAsia="Times New Roman" w:hAnsi="Times New Roman" w:cs="Times New Roman"/>
          <w:sz w:val="28"/>
          <w:szCs w:val="32"/>
          <w:lang w:eastAsia="uk-UA"/>
        </w:rPr>
        <w:t xml:space="preserve"> надається Голові Верховної Ради України і депутату, який його вніс, Генеральним прокурором або виконувачем його обов’язків чи керівником органу прокуратури, до якої звернуто запит.</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6" w:name="n140"/>
      <w:bookmarkEnd w:id="106"/>
      <w:r w:rsidRPr="00562370">
        <w:rPr>
          <w:rFonts w:ascii="Times New Roman" w:eastAsia="Times New Roman" w:hAnsi="Times New Roman" w:cs="Times New Roman"/>
          <w:sz w:val="28"/>
          <w:szCs w:val="32"/>
          <w:lang w:eastAsia="uk-UA"/>
        </w:rPr>
        <w:t>На депутатський запит, внесений групою народних депутатів України, відповідь надається Голові Верховної Ради України і депутату, підпис якого під запитом стоїть першим, із пропозицією довести її зміст до відома інших депутатів.</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07" w:name="n141"/>
      <w:bookmarkEnd w:id="107"/>
      <w:r w:rsidRPr="00562370">
        <w:rPr>
          <w:rFonts w:ascii="Times New Roman" w:eastAsia="Times New Roman" w:hAnsi="Times New Roman" w:cs="Times New Roman"/>
          <w:sz w:val="28"/>
          <w:szCs w:val="32"/>
          <w:lang w:eastAsia="uk-UA"/>
        </w:rPr>
        <w:t xml:space="preserve">Відповідь на депутатський запит, внесений народним депутатом України безпосередньо заступнику Генерального прокурора – керівнику Спеціалізованої антикорупційної прокуратури, надається заступником Генерального </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прокурора – керівником Спеціалізованої антикорупційної прокуратури або виконувачем його обов’язків, якщо вирішення порушених у ньому питань належить до компетенції Спеціалізованої антикорупційної прокуратури.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08" w:name="n142"/>
      <w:bookmarkEnd w:id="108"/>
      <w:r>
        <w:rPr>
          <w:rFonts w:ascii="Times New Roman" w:eastAsia="Times New Roman" w:hAnsi="Times New Roman" w:cs="Times New Roman"/>
          <w:b/>
          <w:sz w:val="28"/>
          <w:szCs w:val="28"/>
          <w:lang w:eastAsia="uk-UA"/>
        </w:rPr>
        <w:t>9</w:t>
      </w:r>
      <w:r w:rsidRPr="000719B4">
        <w:rPr>
          <w:rFonts w:ascii="Times New Roman" w:eastAsia="Times New Roman" w:hAnsi="Times New Roman" w:cs="Times New Roman"/>
          <w:b/>
          <w:sz w:val="28"/>
          <w:szCs w:val="28"/>
          <w:lang w:eastAsia="uk-UA"/>
        </w:rPr>
        <w:t>.</w:t>
      </w:r>
      <w:r w:rsidRPr="00562370">
        <w:rPr>
          <w:rFonts w:ascii="Times New Roman" w:eastAsia="Times New Roman" w:hAnsi="Times New Roman" w:cs="Times New Roman"/>
          <w:sz w:val="28"/>
          <w:szCs w:val="28"/>
          <w:lang w:eastAsia="uk-UA"/>
        </w:rPr>
        <w:tab/>
        <w:t>За результатами вирішення звернень народних депутатів України, комітетів</w:t>
      </w:r>
      <w:r>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w:t>
      </w:r>
      <w:r w:rsidRPr="0029705A">
        <w:rPr>
          <w:rFonts w:ascii="Times New Roman" w:eastAsia="Times New Roman" w:hAnsi="Times New Roman" w:cs="Times New Roman"/>
          <w:b/>
          <w:i/>
          <w:sz w:val="28"/>
          <w:szCs w:val="28"/>
          <w:lang w:eastAsia="uk-UA"/>
        </w:rPr>
        <w:t>тимчасових слідчих або тимчасових спеціальних комісій</w:t>
      </w:r>
      <w:r w:rsidRPr="0029705A">
        <w:rPr>
          <w:rFonts w:ascii="Times New Roman" w:eastAsia="Times New Roman" w:hAnsi="Times New Roman" w:cs="Times New Roman"/>
          <w:sz w:val="28"/>
          <w:szCs w:val="28"/>
          <w:lang w:eastAsia="uk-UA"/>
        </w:rPr>
        <w:t xml:space="preserve"> </w:t>
      </w:r>
      <w:r w:rsidRPr="00562370">
        <w:rPr>
          <w:rFonts w:ascii="Times New Roman" w:eastAsia="Times New Roman" w:hAnsi="Times New Roman" w:cs="Times New Roman"/>
          <w:sz w:val="28"/>
          <w:szCs w:val="28"/>
          <w:lang w:eastAsia="uk-UA"/>
        </w:rPr>
        <w:t>Верховної Ради України, що надійшли до Офісу Генерального прокурора, відповідь надається Генеральним прокурором, його заступниками, заступником Генерального прокурора – керівником Спеціалізованої антикорупційної прокуратури або виконувачем його обов’язків.</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562370">
        <w:rPr>
          <w:rFonts w:ascii="Times New Roman" w:eastAsia="Times New Roman" w:hAnsi="Times New Roman" w:cs="Times New Roman"/>
          <w:sz w:val="28"/>
          <w:szCs w:val="28"/>
          <w:lang w:eastAsia="uk-UA"/>
        </w:rPr>
        <w:t>На депутатське звернення, підписане групою народних депутатів України, відповідь надається депутату, підпис якого під зверненням стоїть першим, із пропозицією довести її зміст до відома інших депутатів.</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09" w:name="n143"/>
      <w:bookmarkEnd w:id="109"/>
      <w:r w:rsidRPr="00562370">
        <w:rPr>
          <w:rFonts w:ascii="Times New Roman" w:eastAsia="Times New Roman" w:hAnsi="Times New Roman" w:cs="Times New Roman"/>
          <w:sz w:val="28"/>
          <w:szCs w:val="28"/>
          <w:lang w:eastAsia="uk-UA"/>
        </w:rPr>
        <w:t xml:space="preserve">У разі направлення зазначених звернень для розгляду до </w:t>
      </w:r>
      <w:r w:rsidRPr="007E3759">
        <w:rPr>
          <w:rFonts w:ascii="Times New Roman" w:eastAsia="Times New Roman" w:hAnsi="Times New Roman" w:cs="Times New Roman"/>
          <w:b/>
          <w:i/>
          <w:sz w:val="28"/>
          <w:szCs w:val="28"/>
          <w:lang w:eastAsia="uk-UA"/>
        </w:rPr>
        <w:t>обласної прокуратури</w:t>
      </w:r>
      <w:r w:rsidRPr="00562370">
        <w:rPr>
          <w:rFonts w:ascii="Times New Roman" w:eastAsia="Times New Roman" w:hAnsi="Times New Roman" w:cs="Times New Roman"/>
          <w:sz w:val="28"/>
          <w:szCs w:val="28"/>
          <w:lang w:eastAsia="uk-UA"/>
        </w:rPr>
        <w:t xml:space="preserve"> відповідь по суті звернення надається керівником цієї прокуратури.</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bookmarkStart w:id="110" w:name="n144"/>
      <w:bookmarkEnd w:id="110"/>
      <w:r w:rsidRPr="00562370">
        <w:rPr>
          <w:rFonts w:ascii="Times New Roman" w:eastAsia="Times New Roman" w:hAnsi="Times New Roman" w:cs="Times New Roman"/>
          <w:sz w:val="28"/>
          <w:szCs w:val="28"/>
          <w:lang w:eastAsia="uk-UA"/>
        </w:rPr>
        <w:t>Відповідь на звернення народного депутата України, комітету</w:t>
      </w:r>
      <w:r>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w:t>
      </w:r>
      <w:r w:rsidRPr="0029705A">
        <w:rPr>
          <w:rFonts w:ascii="Times New Roman" w:eastAsia="Times New Roman" w:hAnsi="Times New Roman" w:cs="Times New Roman"/>
          <w:b/>
          <w:i/>
          <w:sz w:val="28"/>
          <w:szCs w:val="28"/>
          <w:lang w:eastAsia="uk-UA"/>
        </w:rPr>
        <w:t xml:space="preserve">тимчасової слідчої або тимчасової спеціальної комісії </w:t>
      </w:r>
      <w:r w:rsidRPr="00562370">
        <w:rPr>
          <w:rFonts w:ascii="Times New Roman" w:eastAsia="Times New Roman" w:hAnsi="Times New Roman" w:cs="Times New Roman"/>
          <w:sz w:val="28"/>
          <w:szCs w:val="28"/>
          <w:lang w:eastAsia="uk-UA"/>
        </w:rPr>
        <w:t xml:space="preserve">Верховної Ради України, що надійшло для розгляду до </w:t>
      </w:r>
      <w:r w:rsidRPr="007E3759">
        <w:rPr>
          <w:rFonts w:ascii="Times New Roman" w:eastAsia="Times New Roman" w:hAnsi="Times New Roman" w:cs="Times New Roman"/>
          <w:b/>
          <w:i/>
          <w:sz w:val="28"/>
          <w:szCs w:val="28"/>
          <w:lang w:eastAsia="uk-UA"/>
        </w:rPr>
        <w:t>обласної</w:t>
      </w:r>
      <w:r w:rsidRPr="00562370">
        <w:rPr>
          <w:rFonts w:ascii="Times New Roman" w:eastAsia="Times New Roman" w:hAnsi="Times New Roman" w:cs="Times New Roman"/>
          <w:sz w:val="28"/>
          <w:szCs w:val="28"/>
          <w:lang w:eastAsia="uk-UA"/>
        </w:rPr>
        <w:t xml:space="preserve"> чи </w:t>
      </w:r>
      <w:r w:rsidRPr="007E3759">
        <w:rPr>
          <w:rFonts w:ascii="Times New Roman" w:eastAsia="Times New Roman" w:hAnsi="Times New Roman" w:cs="Times New Roman"/>
          <w:b/>
          <w:i/>
          <w:sz w:val="28"/>
          <w:szCs w:val="28"/>
          <w:lang w:eastAsia="uk-UA"/>
        </w:rPr>
        <w:t>окружної прокуратури</w:t>
      </w:r>
      <w:r w:rsidRPr="00562370">
        <w:rPr>
          <w:rFonts w:ascii="Times New Roman" w:eastAsia="Times New Roman" w:hAnsi="Times New Roman" w:cs="Times New Roman"/>
          <w:sz w:val="28"/>
          <w:szCs w:val="28"/>
          <w:lang w:eastAsia="uk-UA"/>
        </w:rPr>
        <w:t>, надає керівник прокуратури, до якої його адресовано.</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 пункту внесено зміни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562370" w:rsidRDefault="00F36687" w:rsidP="00F36687">
      <w:pPr>
        <w:shd w:val="clear" w:color="auto" w:fill="FFFFFF"/>
        <w:tabs>
          <w:tab w:val="left" w:pos="1418"/>
        </w:tabs>
        <w:spacing w:before="120" w:after="0" w:line="240" w:lineRule="auto"/>
        <w:ind w:firstLine="709"/>
        <w:jc w:val="both"/>
        <w:rPr>
          <w:rFonts w:ascii="Times New Roman" w:eastAsia="Times New Roman" w:hAnsi="Times New Roman" w:cs="Times New Roman"/>
          <w:sz w:val="28"/>
          <w:szCs w:val="32"/>
          <w:lang w:eastAsia="uk-UA"/>
        </w:rPr>
      </w:pPr>
      <w:bookmarkStart w:id="111" w:name="n145"/>
      <w:bookmarkEnd w:id="111"/>
      <w:r>
        <w:rPr>
          <w:rFonts w:ascii="Times New Roman" w:eastAsia="Times New Roman" w:hAnsi="Times New Roman" w:cs="Times New Roman"/>
          <w:b/>
          <w:sz w:val="28"/>
          <w:szCs w:val="32"/>
          <w:lang w:eastAsia="uk-UA"/>
        </w:rPr>
        <w:lastRenderedPageBreak/>
        <w:t>10</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Відповідь на звернення і запити депутата місцевої ради надає</w:t>
      </w:r>
      <w:r>
        <w:rPr>
          <w:rFonts w:ascii="Times New Roman" w:eastAsia="Times New Roman" w:hAnsi="Times New Roman" w:cs="Times New Roman"/>
          <w:sz w:val="28"/>
          <w:szCs w:val="32"/>
          <w:lang w:eastAsia="uk-UA"/>
        </w:rPr>
        <w:t>ться</w:t>
      </w:r>
      <w:r w:rsidRPr="00562370">
        <w:rPr>
          <w:rFonts w:ascii="Times New Roman" w:eastAsia="Times New Roman" w:hAnsi="Times New Roman" w:cs="Times New Roman"/>
          <w:sz w:val="28"/>
          <w:szCs w:val="32"/>
          <w:lang w:eastAsia="uk-UA"/>
        </w:rPr>
        <w:t xml:space="preserve"> керівник</w:t>
      </w:r>
      <w:r>
        <w:rPr>
          <w:rFonts w:ascii="Times New Roman" w:eastAsia="Times New Roman" w:hAnsi="Times New Roman" w:cs="Times New Roman"/>
          <w:sz w:val="28"/>
          <w:szCs w:val="32"/>
          <w:lang w:eastAsia="uk-UA"/>
        </w:rPr>
        <w:t>ом</w:t>
      </w:r>
      <w:r w:rsidRPr="00562370">
        <w:rPr>
          <w:rFonts w:ascii="Times New Roman" w:eastAsia="Times New Roman" w:hAnsi="Times New Roman" w:cs="Times New Roman"/>
          <w:sz w:val="28"/>
          <w:szCs w:val="32"/>
          <w:lang w:eastAsia="uk-UA"/>
        </w:rPr>
        <w:t xml:space="preserve"> </w:t>
      </w:r>
      <w:r w:rsidRPr="007E3759">
        <w:rPr>
          <w:rFonts w:ascii="Times New Roman" w:eastAsia="Times New Roman" w:hAnsi="Times New Roman" w:cs="Times New Roman"/>
          <w:b/>
          <w:i/>
          <w:sz w:val="28"/>
          <w:szCs w:val="32"/>
          <w:lang w:eastAsia="uk-UA"/>
        </w:rPr>
        <w:t>обласної</w:t>
      </w:r>
      <w:r w:rsidRPr="00562370">
        <w:rPr>
          <w:rFonts w:ascii="Times New Roman" w:eastAsia="Times New Roman" w:hAnsi="Times New Roman" w:cs="Times New Roman"/>
          <w:sz w:val="28"/>
          <w:szCs w:val="32"/>
          <w:lang w:eastAsia="uk-UA"/>
        </w:rPr>
        <w:t xml:space="preserve"> чи </w:t>
      </w:r>
      <w:r w:rsidRPr="007E3759">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 xml:space="preserve"> з урахуванням вимог законодавства та цієї Інструкції.</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2" w:name="n146"/>
      <w:bookmarkEnd w:id="112"/>
      <w:r>
        <w:rPr>
          <w:rFonts w:ascii="Times New Roman" w:eastAsia="Times New Roman" w:hAnsi="Times New Roman" w:cs="Times New Roman"/>
          <w:b/>
          <w:sz w:val="28"/>
          <w:szCs w:val="32"/>
          <w:lang w:eastAsia="uk-UA"/>
        </w:rPr>
        <w:t>11</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Відповіді депутату, що звернувся в інтересах громадянина, та заявнику направляються одночасно.</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13" w:name="n147"/>
      <w:bookmarkEnd w:id="113"/>
      <w:r w:rsidRPr="000719B4">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2</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Відповіді на запити і звернення депутатів усіх рівнів, у яких закінчився строк повноважень, </w:t>
      </w:r>
      <w:r>
        <w:rPr>
          <w:rFonts w:ascii="Times New Roman" w:eastAsia="Times New Roman" w:hAnsi="Times New Roman" w:cs="Times New Roman"/>
          <w:sz w:val="28"/>
          <w:szCs w:val="32"/>
          <w:lang w:eastAsia="uk-UA"/>
        </w:rPr>
        <w:t xml:space="preserve">а також у разі дострокового припинення їхніх повноважень </w:t>
      </w:r>
      <w:r w:rsidRPr="00562370">
        <w:rPr>
          <w:rFonts w:ascii="Times New Roman" w:eastAsia="Times New Roman" w:hAnsi="Times New Roman" w:cs="Times New Roman"/>
          <w:sz w:val="28"/>
          <w:szCs w:val="32"/>
          <w:lang w:eastAsia="uk-UA"/>
        </w:rPr>
        <w:t xml:space="preserve">направляються до Верховної Ради України та інших відповідних рад. </w:t>
      </w:r>
      <w:bookmarkStart w:id="114" w:name="n110"/>
      <w:bookmarkStart w:id="115" w:name="n14"/>
      <w:bookmarkStart w:id="116" w:name="n15"/>
      <w:bookmarkStart w:id="117" w:name="n45"/>
      <w:bookmarkStart w:id="118" w:name="n56"/>
      <w:bookmarkStart w:id="119" w:name="n77"/>
      <w:bookmarkStart w:id="120" w:name="n99"/>
      <w:bookmarkEnd w:id="114"/>
      <w:bookmarkEnd w:id="115"/>
      <w:bookmarkEnd w:id="116"/>
      <w:bookmarkEnd w:id="117"/>
      <w:bookmarkEnd w:id="118"/>
      <w:bookmarkEnd w:id="119"/>
      <w:bookmarkEnd w:id="120"/>
    </w:p>
    <w:p w:rsidR="00F36687" w:rsidRPr="00F61B3C" w:rsidRDefault="00F36687" w:rsidP="00F36687">
      <w:pPr>
        <w:shd w:val="clear" w:color="auto" w:fill="FFFFFF"/>
        <w:spacing w:before="120" w:after="0" w:line="240" w:lineRule="auto"/>
        <w:ind w:firstLine="709"/>
        <w:jc w:val="both"/>
        <w:rPr>
          <w:rFonts w:ascii="Times New Roman" w:eastAsia="Times New Roman" w:hAnsi="Times New Roman" w:cs="Times New Roman"/>
          <w:sz w:val="16"/>
          <w:szCs w:val="16"/>
          <w:lang w:eastAsia="uk-UA"/>
        </w:rPr>
      </w:pPr>
    </w:p>
    <w:p w:rsidR="00F36687" w:rsidRPr="002A34BC" w:rsidRDefault="00F36687" w:rsidP="00F36687">
      <w:pPr>
        <w:shd w:val="clear" w:color="auto" w:fill="FFFFFF"/>
        <w:spacing w:before="101" w:after="101" w:line="240" w:lineRule="auto"/>
        <w:ind w:left="304" w:right="304" w:firstLine="404"/>
        <w:rPr>
          <w:rFonts w:ascii="Times New Roman" w:eastAsia="Times New Roman" w:hAnsi="Times New Roman" w:cs="Times New Roman"/>
          <w:sz w:val="28"/>
          <w:szCs w:val="32"/>
          <w:lang w:eastAsia="uk-UA"/>
        </w:rPr>
      </w:pPr>
      <w:r w:rsidRPr="002A34BC">
        <w:rPr>
          <w:rFonts w:ascii="Times New Roman" w:eastAsia="Times New Roman" w:hAnsi="Times New Roman" w:cs="Times New Roman"/>
          <w:b/>
          <w:bCs/>
          <w:sz w:val="28"/>
          <w:szCs w:val="32"/>
          <w:lang w:eastAsia="uk-UA"/>
        </w:rPr>
        <w:t>V. Строки розгляду звернень</w:t>
      </w:r>
    </w:p>
    <w:p w:rsidR="00F36687" w:rsidRPr="00E064EF" w:rsidRDefault="00F36687" w:rsidP="00F36687">
      <w:pPr>
        <w:shd w:val="clear" w:color="auto" w:fill="FFFFFF"/>
        <w:spacing w:before="240" w:after="101" w:line="240" w:lineRule="auto"/>
        <w:ind w:firstLine="709"/>
        <w:jc w:val="both"/>
        <w:rPr>
          <w:rFonts w:ascii="Times New Roman" w:eastAsia="Times New Roman" w:hAnsi="Times New Roman" w:cs="Times New Roman"/>
          <w:color w:val="FF0000"/>
          <w:sz w:val="28"/>
          <w:szCs w:val="32"/>
          <w:lang w:eastAsia="uk-UA"/>
        </w:rPr>
      </w:pPr>
      <w:bookmarkStart w:id="121" w:name="n100"/>
      <w:bookmarkEnd w:id="121"/>
      <w:r w:rsidRPr="000719B4">
        <w:rPr>
          <w:rFonts w:ascii="Times New Roman" w:eastAsia="Times New Roman" w:hAnsi="Times New Roman" w:cs="Times New Roman"/>
          <w:b/>
          <w:sz w:val="28"/>
          <w:szCs w:val="32"/>
          <w:lang w:eastAsia="uk-UA"/>
        </w:rPr>
        <w:t>1.</w:t>
      </w:r>
      <w:r w:rsidRPr="00562370">
        <w:rPr>
          <w:rFonts w:ascii="Times New Roman" w:eastAsia="Times New Roman" w:hAnsi="Times New Roman" w:cs="Times New Roman"/>
          <w:sz w:val="28"/>
          <w:szCs w:val="32"/>
          <w:lang w:eastAsia="uk-UA"/>
        </w:rPr>
        <w:tab/>
        <w:t xml:space="preserve">Звернення вирішуються у строк не більше одного місяця від дня надходження до прокуратури. </w:t>
      </w:r>
      <w:r w:rsidRPr="00295491">
        <w:rPr>
          <w:rFonts w:ascii="Times New Roman" w:eastAsia="Times New Roman" w:hAnsi="Times New Roman" w:cs="Times New Roman"/>
          <w:sz w:val="28"/>
          <w:szCs w:val="32"/>
          <w:lang w:eastAsia="uk-UA"/>
        </w:rPr>
        <w:t>Загальний термін вирішення порушених у зверненні питань не може перевищувати сорока п’яти днів.</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bookmarkStart w:id="122" w:name="n101"/>
      <w:bookmarkEnd w:id="122"/>
      <w:r w:rsidRPr="000719B4">
        <w:rPr>
          <w:rFonts w:ascii="Times New Roman" w:eastAsia="Times New Roman" w:hAnsi="Times New Roman" w:cs="Times New Roman"/>
          <w:b/>
          <w:sz w:val="28"/>
          <w:szCs w:val="32"/>
          <w:lang w:eastAsia="uk-UA"/>
        </w:rPr>
        <w:t>2.</w:t>
      </w:r>
      <w:r w:rsidRPr="00562370">
        <w:rPr>
          <w:rFonts w:ascii="Times New Roman" w:eastAsia="Times New Roman" w:hAnsi="Times New Roman" w:cs="Times New Roman"/>
          <w:sz w:val="28"/>
          <w:szCs w:val="32"/>
          <w:lang w:eastAsia="uk-UA"/>
        </w:rPr>
        <w:tab/>
        <w:t>Звернення, у яких викладені доводи не потребують перевірки чи додаткового вивчення і за результатами розгляду яких надаються роз’яснення, у тому числі про судовий порядок оскарження прийнятого рішення, вирішуються невідкладно, але не пізніше п’ятнадцяти днів від дня їх надходження до прокуратури.</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3</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Дублетні звернення розглядаються у межах строку розгляду основного звернення. Якщо дублетне звернення надійшло після розгляду основного звернення, не пізніше </w:t>
      </w:r>
      <w:r w:rsidRPr="008663C9">
        <w:rPr>
          <w:rFonts w:ascii="Times New Roman" w:eastAsia="Times New Roman" w:hAnsi="Times New Roman" w:cs="Times New Roman"/>
          <w:sz w:val="28"/>
          <w:szCs w:val="32"/>
          <w:lang w:eastAsia="uk-UA"/>
        </w:rPr>
        <w:t xml:space="preserve">п’ятнадцятиденного строку </w:t>
      </w:r>
      <w:r w:rsidRPr="00562370">
        <w:rPr>
          <w:rFonts w:ascii="Times New Roman" w:eastAsia="Times New Roman" w:hAnsi="Times New Roman" w:cs="Times New Roman"/>
          <w:sz w:val="28"/>
          <w:szCs w:val="32"/>
          <w:lang w:eastAsia="uk-UA"/>
        </w:rPr>
        <w:t>направляється відповідь на нього зі стислим викладом суті прийнятого рішення та з посиланням на дату і вихідний номер направленої раніше відповіді.</w:t>
      </w:r>
    </w:p>
    <w:p w:rsidR="00F36687" w:rsidRPr="00295491"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4</w:t>
      </w:r>
      <w:r w:rsidRPr="00B04C82">
        <w:rPr>
          <w:rFonts w:ascii="Times New Roman" w:eastAsia="Times New Roman" w:hAnsi="Times New Roman" w:cs="Times New Roman"/>
          <w:b/>
          <w:sz w:val="28"/>
          <w:szCs w:val="32"/>
          <w:lang w:eastAsia="uk-UA"/>
        </w:rPr>
        <w:t>.</w:t>
      </w:r>
      <w:r w:rsidRPr="00B04C82">
        <w:rPr>
          <w:rFonts w:ascii="Times New Roman" w:eastAsia="Times New Roman" w:hAnsi="Times New Roman" w:cs="Times New Roman"/>
          <w:sz w:val="28"/>
          <w:szCs w:val="32"/>
          <w:lang w:eastAsia="uk-UA"/>
        </w:rPr>
        <w:tab/>
        <w:t>Звернення з питань досудового розслідування вирішуються у строки, визначені кримінальним процесуальним законодавством</w:t>
      </w:r>
      <w:r>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color w:val="FF0000"/>
          <w:sz w:val="28"/>
          <w:szCs w:val="32"/>
          <w:lang w:eastAsia="uk-UA"/>
        </w:rPr>
        <w:t xml:space="preserve"> </w:t>
      </w:r>
      <w:r w:rsidRPr="00295491">
        <w:rPr>
          <w:rFonts w:ascii="Times New Roman" w:eastAsia="Times New Roman" w:hAnsi="Times New Roman" w:cs="Times New Roman"/>
          <w:sz w:val="28"/>
          <w:szCs w:val="32"/>
          <w:lang w:eastAsia="uk-UA"/>
        </w:rPr>
        <w:t xml:space="preserve">законодавством про звернення громадян або цією Інструкцією. </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5</w:t>
      </w:r>
      <w:r w:rsidRPr="000719B4">
        <w:rPr>
          <w:rFonts w:ascii="Times New Roman" w:eastAsia="Times New Roman" w:hAnsi="Times New Roman" w:cs="Times New Roman"/>
          <w:b/>
          <w:sz w:val="28"/>
          <w:szCs w:val="32"/>
          <w:lang w:eastAsia="uk-UA"/>
        </w:rPr>
        <w:t>.</w:t>
      </w:r>
      <w:r w:rsidRPr="000719B4">
        <w:rPr>
          <w:rFonts w:ascii="Times New Roman" w:eastAsia="Times New Roman" w:hAnsi="Times New Roman" w:cs="Times New Roman"/>
          <w:sz w:val="28"/>
          <w:szCs w:val="32"/>
          <w:lang w:eastAsia="uk-UA"/>
        </w:rPr>
        <w:tab/>
        <w:t xml:space="preserve">Запит народного депутата України вирішується у п’ятнадцятиденний строк з дня його одержання або в інший встановлений Верховною Радою України строк. Запит депутата місцевої </w:t>
      </w:r>
      <w:r>
        <w:rPr>
          <w:rFonts w:ascii="Times New Roman" w:eastAsia="Times New Roman" w:hAnsi="Times New Roman" w:cs="Times New Roman"/>
          <w:sz w:val="28"/>
          <w:szCs w:val="32"/>
          <w:lang w:eastAsia="uk-UA"/>
        </w:rPr>
        <w:t>ради –  у строк, встановлений</w:t>
      </w:r>
      <w:r w:rsidRPr="000719B4">
        <w:rPr>
          <w:rFonts w:ascii="Times New Roman" w:eastAsia="Times New Roman" w:hAnsi="Times New Roman" w:cs="Times New Roman"/>
          <w:sz w:val="28"/>
          <w:szCs w:val="32"/>
          <w:lang w:eastAsia="uk-UA"/>
        </w:rPr>
        <w:t xml:space="preserve"> місцевою радою</w:t>
      </w:r>
      <w:r>
        <w:rPr>
          <w:rFonts w:ascii="Times New Roman" w:eastAsia="Times New Roman" w:hAnsi="Times New Roman" w:cs="Times New Roman"/>
          <w:sz w:val="28"/>
          <w:szCs w:val="32"/>
          <w:lang w:eastAsia="uk-UA"/>
        </w:rPr>
        <w:t xml:space="preserve">. </w:t>
      </w:r>
      <w:r w:rsidRPr="000719B4">
        <w:rPr>
          <w:rFonts w:ascii="Times New Roman" w:eastAsia="Times New Roman" w:hAnsi="Times New Roman" w:cs="Times New Roman"/>
          <w:sz w:val="28"/>
          <w:szCs w:val="32"/>
          <w:lang w:eastAsia="uk-UA"/>
        </w:rPr>
        <w:t>Якщо строк розгляду запиту депутата місцевої ради не встановлений, він не повинен перевищувати одн</w:t>
      </w:r>
      <w:r>
        <w:rPr>
          <w:rFonts w:ascii="Times New Roman" w:eastAsia="Times New Roman" w:hAnsi="Times New Roman" w:cs="Times New Roman"/>
          <w:sz w:val="28"/>
          <w:szCs w:val="32"/>
          <w:lang w:eastAsia="uk-UA"/>
        </w:rPr>
        <w:t>ого</w:t>
      </w:r>
      <w:r w:rsidRPr="000719B4">
        <w:rPr>
          <w:rFonts w:ascii="Times New Roman" w:eastAsia="Times New Roman" w:hAnsi="Times New Roman" w:cs="Times New Roman"/>
          <w:sz w:val="28"/>
          <w:szCs w:val="32"/>
          <w:lang w:eastAsia="uk-UA"/>
        </w:rPr>
        <w:t xml:space="preserve"> місяц</w:t>
      </w:r>
      <w:r>
        <w:rPr>
          <w:rFonts w:ascii="Times New Roman" w:eastAsia="Times New Roman" w:hAnsi="Times New Roman" w:cs="Times New Roman"/>
          <w:sz w:val="28"/>
          <w:szCs w:val="32"/>
          <w:lang w:eastAsia="uk-UA"/>
        </w:rPr>
        <w:t>я</w:t>
      </w:r>
      <w:r w:rsidRPr="000719B4">
        <w:rPr>
          <w:rFonts w:ascii="Times New Roman" w:eastAsia="Times New Roman" w:hAnsi="Times New Roman" w:cs="Times New Roman"/>
          <w:sz w:val="28"/>
          <w:szCs w:val="32"/>
          <w:lang w:eastAsia="uk-UA"/>
        </w:rPr>
        <w:t xml:space="preserve"> з дня надходження до прокуратури такого запиту.</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0719B4">
        <w:rPr>
          <w:rFonts w:ascii="Times New Roman" w:eastAsia="Times New Roman" w:hAnsi="Times New Roman" w:cs="Times New Roman"/>
          <w:sz w:val="28"/>
          <w:szCs w:val="32"/>
          <w:lang w:eastAsia="uk-UA"/>
        </w:rPr>
        <w:t>Звернення народного депутата України вирішується протягом десяти днів з моменту його одержання. Звернення депутата місцевої ради, надіслане до прокуратури, юрисдикція якої поширюється на територію відповідної ради, – у такий самий строк.</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Загальний строк розгляду звернення</w:t>
      </w:r>
      <w:r w:rsidRPr="000719B4">
        <w:rPr>
          <w:rFonts w:ascii="Times New Roman" w:eastAsia="Times New Roman" w:hAnsi="Times New Roman" w:cs="Times New Roman"/>
          <w:sz w:val="28"/>
          <w:szCs w:val="32"/>
          <w:lang w:eastAsia="uk-UA"/>
        </w:rPr>
        <w:t xml:space="preserve"> народного деп</w:t>
      </w:r>
      <w:r>
        <w:rPr>
          <w:rFonts w:ascii="Times New Roman" w:eastAsia="Times New Roman" w:hAnsi="Times New Roman" w:cs="Times New Roman"/>
          <w:sz w:val="28"/>
          <w:szCs w:val="32"/>
          <w:lang w:eastAsia="uk-UA"/>
        </w:rPr>
        <w:t>утата України</w:t>
      </w:r>
      <w:r w:rsidRPr="000719B4">
        <w:rPr>
          <w:rFonts w:ascii="Times New Roman" w:eastAsia="Times New Roman" w:hAnsi="Times New Roman" w:cs="Times New Roman"/>
          <w:sz w:val="28"/>
          <w:szCs w:val="32"/>
          <w:lang w:eastAsia="uk-UA"/>
        </w:rPr>
        <w:t xml:space="preserve"> не може перевищувати 30 днів</w:t>
      </w:r>
      <w:r>
        <w:rPr>
          <w:rFonts w:ascii="Times New Roman" w:eastAsia="Times New Roman" w:hAnsi="Times New Roman" w:cs="Times New Roman"/>
          <w:sz w:val="28"/>
          <w:szCs w:val="32"/>
          <w:lang w:eastAsia="uk-UA"/>
        </w:rPr>
        <w:t xml:space="preserve"> з дня одержання звернення, запиту – одного місяця </w:t>
      </w:r>
      <w:r w:rsidRPr="000719B4">
        <w:rPr>
          <w:rFonts w:ascii="Times New Roman" w:eastAsia="Times New Roman" w:hAnsi="Times New Roman" w:cs="Times New Roman"/>
          <w:sz w:val="28"/>
          <w:szCs w:val="32"/>
          <w:lang w:eastAsia="uk-UA"/>
        </w:rPr>
        <w:t xml:space="preserve">після </w:t>
      </w:r>
      <w:r>
        <w:rPr>
          <w:rFonts w:ascii="Times New Roman" w:eastAsia="Times New Roman" w:hAnsi="Times New Roman" w:cs="Times New Roman"/>
          <w:sz w:val="28"/>
          <w:szCs w:val="32"/>
          <w:lang w:eastAsia="uk-UA"/>
        </w:rPr>
        <w:t>одержання запиту</w:t>
      </w:r>
      <w:r w:rsidRPr="000719B4">
        <w:rPr>
          <w:rFonts w:ascii="Times New Roman" w:eastAsia="Times New Roman" w:hAnsi="Times New Roman" w:cs="Times New Roman"/>
          <w:sz w:val="28"/>
          <w:szCs w:val="32"/>
          <w:lang w:eastAsia="uk-UA"/>
        </w:rPr>
        <w:t>.</w:t>
      </w:r>
      <w:r>
        <w:rPr>
          <w:rFonts w:ascii="Times New Roman" w:eastAsia="Times New Roman" w:hAnsi="Times New Roman" w:cs="Times New Roman"/>
          <w:sz w:val="28"/>
          <w:szCs w:val="32"/>
          <w:lang w:eastAsia="uk-UA"/>
        </w:rPr>
        <w:t xml:space="preserve"> </w:t>
      </w:r>
    </w:p>
    <w:p w:rsidR="00F36687" w:rsidRPr="00AE24C6" w:rsidRDefault="00F36687" w:rsidP="00F36687">
      <w:pPr>
        <w:shd w:val="clear" w:color="auto" w:fill="FFFFFF"/>
        <w:spacing w:after="101"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32"/>
          <w:lang w:eastAsia="uk-UA"/>
        </w:rPr>
        <w:lastRenderedPageBreak/>
        <w:t xml:space="preserve">Загальний строк </w:t>
      </w:r>
      <w:r w:rsidRPr="008904FB">
        <w:rPr>
          <w:rFonts w:ascii="Times New Roman" w:eastAsia="Times New Roman" w:hAnsi="Times New Roman" w:cs="Times New Roman"/>
          <w:sz w:val="28"/>
          <w:szCs w:val="32"/>
          <w:lang w:eastAsia="uk-UA"/>
        </w:rPr>
        <w:t>розгляду звернен</w:t>
      </w:r>
      <w:r>
        <w:rPr>
          <w:rFonts w:ascii="Times New Roman" w:eastAsia="Times New Roman" w:hAnsi="Times New Roman" w:cs="Times New Roman"/>
          <w:sz w:val="28"/>
          <w:szCs w:val="32"/>
          <w:lang w:eastAsia="uk-UA"/>
        </w:rPr>
        <w:t>ня</w:t>
      </w:r>
      <w:r w:rsidRPr="008904FB">
        <w:rPr>
          <w:rFonts w:ascii="Times New Roman" w:eastAsia="Times New Roman" w:hAnsi="Times New Roman" w:cs="Times New Roman"/>
          <w:sz w:val="28"/>
          <w:szCs w:val="32"/>
          <w:lang w:eastAsia="uk-UA"/>
        </w:rPr>
        <w:t xml:space="preserve"> депутата місцевої ради не може перевищувати одного місяця</w:t>
      </w:r>
      <w:r>
        <w:rPr>
          <w:rFonts w:ascii="Times New Roman" w:eastAsia="Times New Roman" w:hAnsi="Times New Roman" w:cs="Times New Roman"/>
          <w:sz w:val="28"/>
          <w:szCs w:val="32"/>
          <w:lang w:eastAsia="uk-UA"/>
        </w:rPr>
        <w:t xml:space="preserve"> з дня надходження до прокуратури.</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32"/>
          <w:lang w:eastAsia="uk-UA"/>
        </w:rPr>
      </w:pPr>
      <w:r w:rsidRPr="0029705A">
        <w:rPr>
          <w:rFonts w:ascii="Times New Roman" w:eastAsia="Times New Roman" w:hAnsi="Times New Roman" w:cs="Times New Roman"/>
          <w:b/>
          <w:sz w:val="28"/>
          <w:szCs w:val="28"/>
          <w:lang w:eastAsia="uk-UA"/>
        </w:rPr>
        <w:t>6.</w:t>
      </w:r>
      <w:r w:rsidRPr="0029705A">
        <w:rPr>
          <w:rFonts w:ascii="Times New Roman" w:eastAsia="Times New Roman" w:hAnsi="Times New Roman" w:cs="Times New Roman"/>
          <w:b/>
          <w:i/>
          <w:sz w:val="28"/>
          <w:szCs w:val="28"/>
          <w:lang w:eastAsia="uk-UA"/>
        </w:rPr>
        <w:tab/>
      </w:r>
      <w:r w:rsidRPr="0029705A">
        <w:rPr>
          <w:rFonts w:ascii="Times New Roman" w:eastAsia="Times New Roman" w:hAnsi="Times New Roman" w:cs="Times New Roman"/>
          <w:b/>
          <w:i/>
          <w:sz w:val="28"/>
          <w:szCs w:val="32"/>
          <w:lang w:eastAsia="uk-UA"/>
        </w:rPr>
        <w:t xml:space="preserve">Звернення від комітетів та тимчасових спеціальних комісій Верховної Ради України розглядаються в строки, передбачені </w:t>
      </w:r>
      <w:hyperlink r:id="rId37" w:tgtFrame="_blank" w:history="1">
        <w:r w:rsidRPr="0029705A">
          <w:rPr>
            <w:rFonts w:ascii="Times New Roman" w:eastAsia="Times New Roman" w:hAnsi="Times New Roman" w:cs="Times New Roman"/>
            <w:b/>
            <w:i/>
            <w:sz w:val="28"/>
            <w:szCs w:val="32"/>
            <w:lang w:eastAsia="uk-UA"/>
          </w:rPr>
          <w:t>Законом України</w:t>
        </w:r>
      </w:hyperlink>
      <w:r w:rsidRPr="0029705A">
        <w:rPr>
          <w:rFonts w:ascii="Times New Roman" w:eastAsia="Times New Roman" w:hAnsi="Times New Roman" w:cs="Times New Roman"/>
          <w:b/>
          <w:i/>
          <w:sz w:val="28"/>
          <w:szCs w:val="32"/>
          <w:lang w:eastAsia="uk-UA"/>
        </w:rPr>
        <w:t xml:space="preserve"> «Про статус народного депутата України» для депутатських звернень, якщо такі строки не встановлені у самому зверненні.</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32"/>
          <w:lang w:eastAsia="uk-UA"/>
        </w:rPr>
        <w:t>Звернення тимчасових слідчих комісій Верховної Ради України розглядаються у визначені ними строки, а у випадку невстановлення таких строків – з урахуванням загальних положень Закону України «Про статус народного депутата України», цієї Інструкції щодо порядку та строків розгляду депутатських звернень.</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(Пункт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9C5656"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Pr="000719B4">
        <w:rPr>
          <w:rFonts w:ascii="Times New Roman" w:eastAsia="Times New Roman" w:hAnsi="Times New Roman" w:cs="Times New Roman"/>
          <w:b/>
          <w:sz w:val="28"/>
          <w:szCs w:val="32"/>
          <w:lang w:eastAsia="uk-UA"/>
        </w:rPr>
        <w:t>.</w:t>
      </w:r>
      <w:r w:rsidRPr="000719B4">
        <w:rPr>
          <w:rFonts w:ascii="Times New Roman" w:eastAsia="Times New Roman" w:hAnsi="Times New Roman" w:cs="Times New Roman"/>
          <w:sz w:val="28"/>
          <w:szCs w:val="32"/>
          <w:lang w:eastAsia="uk-UA"/>
        </w:rPr>
        <w:tab/>
        <w:t xml:space="preserve">Звернення громадян, які для розгляду чи вирішення порушених у них питань надіслані народним депутатом України відповідно до </w:t>
      </w:r>
      <w:hyperlink r:id="rId38" w:anchor="n312" w:tgtFrame="_blank" w:history="1">
        <w:r w:rsidRPr="000719B4">
          <w:rPr>
            <w:rFonts w:ascii="Times New Roman" w:eastAsia="Times New Roman" w:hAnsi="Times New Roman" w:cs="Times New Roman"/>
            <w:sz w:val="28"/>
            <w:szCs w:val="32"/>
            <w:lang w:eastAsia="uk-UA"/>
          </w:rPr>
          <w:t>абзацу третього</w:t>
        </w:r>
      </w:hyperlink>
      <w:r w:rsidRPr="000719B4">
        <w:rPr>
          <w:rFonts w:ascii="Times New Roman" w:eastAsia="Times New Roman" w:hAnsi="Times New Roman" w:cs="Times New Roman"/>
          <w:sz w:val="28"/>
          <w:szCs w:val="32"/>
          <w:lang w:eastAsia="uk-UA"/>
        </w:rPr>
        <w:t xml:space="preserve"> пункту 13 частини першої статті 24 Закону України «Про статус народного депутата України» або направлені депутатом місцевої ради згідно з </w:t>
      </w:r>
      <w:hyperlink r:id="rId39" w:tgtFrame="_blank" w:history="1">
        <w:r w:rsidRPr="000719B4">
          <w:rPr>
            <w:rFonts w:ascii="Times New Roman" w:eastAsia="Times New Roman" w:hAnsi="Times New Roman" w:cs="Times New Roman"/>
            <w:sz w:val="28"/>
            <w:szCs w:val="32"/>
            <w:lang w:eastAsia="uk-UA"/>
          </w:rPr>
          <w:t>частиною друго</w:t>
        </w:r>
      </w:hyperlink>
      <w:r w:rsidRPr="000719B4">
        <w:rPr>
          <w:rFonts w:ascii="Times New Roman" w:eastAsia="Times New Roman" w:hAnsi="Times New Roman" w:cs="Times New Roman"/>
          <w:sz w:val="28"/>
          <w:szCs w:val="32"/>
          <w:lang w:eastAsia="uk-UA"/>
        </w:rPr>
        <w:t xml:space="preserve">ю статті 12 Закону України «Про статус депутатів місцевих рад», розглядаються у строки, встановлені </w:t>
      </w:r>
      <w:hyperlink r:id="rId40" w:tgtFrame="_blank" w:history="1">
        <w:r w:rsidRPr="000719B4">
          <w:rPr>
            <w:rFonts w:ascii="Times New Roman" w:eastAsia="Times New Roman" w:hAnsi="Times New Roman" w:cs="Times New Roman"/>
            <w:sz w:val="28"/>
            <w:szCs w:val="32"/>
            <w:lang w:eastAsia="uk-UA"/>
          </w:rPr>
          <w:t>Законом України</w:t>
        </w:r>
      </w:hyperlink>
      <w:r w:rsidRPr="000719B4">
        <w:rPr>
          <w:rFonts w:ascii="Times New Roman" w:eastAsia="Times New Roman" w:hAnsi="Times New Roman" w:cs="Times New Roman"/>
          <w:sz w:val="28"/>
          <w:szCs w:val="32"/>
          <w:lang w:eastAsia="uk-UA"/>
        </w:rPr>
        <w:t xml:space="preserve"> «Про звернення громадян».</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bookmarkStart w:id="123" w:name="n102"/>
      <w:bookmarkStart w:id="124" w:name="n105"/>
      <w:bookmarkStart w:id="125" w:name="n106"/>
      <w:bookmarkEnd w:id="123"/>
      <w:bookmarkEnd w:id="124"/>
      <w:bookmarkEnd w:id="125"/>
      <w:r>
        <w:rPr>
          <w:rFonts w:ascii="Times New Roman" w:eastAsia="Times New Roman" w:hAnsi="Times New Roman" w:cs="Times New Roman"/>
          <w:b/>
          <w:sz w:val="28"/>
          <w:szCs w:val="32"/>
          <w:lang w:eastAsia="uk-UA"/>
        </w:rPr>
        <w:t>8</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Рішення про продовження строку розгляду звернень</w:t>
      </w:r>
      <w:r>
        <w:rPr>
          <w:rFonts w:ascii="Times New Roman" w:eastAsia="Times New Roman" w:hAnsi="Times New Roman" w:cs="Times New Roman"/>
          <w:sz w:val="28"/>
          <w:szCs w:val="32"/>
          <w:lang w:eastAsia="uk-UA"/>
        </w:rPr>
        <w:t xml:space="preserve"> </w:t>
      </w:r>
      <w:r w:rsidRPr="008904FB">
        <w:rPr>
          <w:rFonts w:ascii="Times New Roman" w:eastAsia="Times New Roman" w:hAnsi="Times New Roman" w:cs="Times New Roman"/>
          <w:sz w:val="28"/>
          <w:szCs w:val="32"/>
          <w:lang w:eastAsia="uk-UA"/>
        </w:rPr>
        <w:t xml:space="preserve">громадян </w:t>
      </w:r>
      <w:r w:rsidRPr="00562370">
        <w:rPr>
          <w:rFonts w:ascii="Times New Roman" w:eastAsia="Times New Roman" w:hAnsi="Times New Roman" w:cs="Times New Roman"/>
          <w:sz w:val="28"/>
          <w:szCs w:val="32"/>
          <w:lang w:eastAsia="uk-UA"/>
        </w:rPr>
        <w:t xml:space="preserve">приймається заступниками Генерального прокурора, заступником Генерального прокурора – керівником Спеціалізованої антикорупційної прокуратури або виконувачем його обов’язків, керівниками </w:t>
      </w:r>
      <w:r w:rsidRPr="007E3759">
        <w:rPr>
          <w:rFonts w:ascii="Times New Roman" w:eastAsia="Times New Roman" w:hAnsi="Times New Roman" w:cs="Times New Roman"/>
          <w:b/>
          <w:i/>
          <w:sz w:val="28"/>
          <w:szCs w:val="32"/>
          <w:lang w:eastAsia="uk-UA"/>
        </w:rPr>
        <w:t>обласної</w:t>
      </w:r>
      <w:r w:rsidRPr="00562370">
        <w:rPr>
          <w:rFonts w:ascii="Times New Roman" w:eastAsia="Times New Roman" w:hAnsi="Times New Roman" w:cs="Times New Roman"/>
          <w:sz w:val="28"/>
          <w:szCs w:val="32"/>
          <w:lang w:eastAsia="uk-UA"/>
        </w:rPr>
        <w:t xml:space="preserve"> чи </w:t>
      </w:r>
      <w:r w:rsidRPr="007E3759">
        <w:rPr>
          <w:rFonts w:ascii="Times New Roman" w:eastAsia="Times New Roman" w:hAnsi="Times New Roman" w:cs="Times New Roman"/>
          <w:b/>
          <w:i/>
          <w:sz w:val="28"/>
          <w:szCs w:val="32"/>
          <w:lang w:eastAsia="uk-UA"/>
        </w:rPr>
        <w:t>окружної прокуратур</w:t>
      </w:r>
      <w:r w:rsidRPr="0056237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за мотивованим рапортом</w:t>
      </w:r>
      <w:r w:rsidRPr="0056237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(службовою запискою)</w:t>
      </w:r>
      <w:r w:rsidRPr="00562370">
        <w:rPr>
          <w:rFonts w:ascii="Times New Roman" w:eastAsia="Times New Roman" w:hAnsi="Times New Roman" w:cs="Times New Roman"/>
          <w:sz w:val="28"/>
          <w:szCs w:val="32"/>
          <w:lang w:eastAsia="uk-UA"/>
        </w:rPr>
        <w:t xml:space="preserve"> виконавця, про що повідомляється особа, яка подала звернення. </w:t>
      </w:r>
    </w:p>
    <w:p w:rsidR="00F36687" w:rsidRPr="00B04C82"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9</w:t>
      </w:r>
      <w:r w:rsidRPr="00B04C82">
        <w:rPr>
          <w:rFonts w:ascii="Times New Roman" w:eastAsia="Times New Roman" w:hAnsi="Times New Roman" w:cs="Times New Roman"/>
          <w:b/>
          <w:sz w:val="28"/>
          <w:szCs w:val="32"/>
          <w:lang w:eastAsia="uk-UA"/>
        </w:rPr>
        <w:t>.</w:t>
      </w:r>
      <w:r w:rsidRPr="00B04C82">
        <w:rPr>
          <w:rFonts w:ascii="Times New Roman" w:eastAsia="Times New Roman" w:hAnsi="Times New Roman" w:cs="Times New Roman"/>
          <w:sz w:val="28"/>
          <w:szCs w:val="32"/>
          <w:lang w:eastAsia="uk-UA"/>
        </w:rPr>
        <w:tab/>
        <w:t>Рішення про продовження строку розгляду звернень і запитів народних депутатів України приймається за мотивованим рапортом (службовою запискою) виконавця</w:t>
      </w:r>
      <w:r>
        <w:rPr>
          <w:rFonts w:ascii="Times New Roman" w:eastAsia="Times New Roman" w:hAnsi="Times New Roman" w:cs="Times New Roman"/>
          <w:sz w:val="28"/>
          <w:szCs w:val="32"/>
          <w:lang w:eastAsia="uk-UA"/>
        </w:rPr>
        <w:t>:</w:t>
      </w:r>
      <w:r w:rsidRPr="00B04C82">
        <w:rPr>
          <w:rFonts w:ascii="Times New Roman" w:eastAsia="Times New Roman" w:hAnsi="Times New Roman" w:cs="Times New Roman"/>
          <w:sz w:val="28"/>
          <w:szCs w:val="32"/>
          <w:lang w:eastAsia="uk-UA"/>
        </w:rPr>
        <w:t xml:space="preserve">  </w:t>
      </w:r>
    </w:p>
    <w:p w:rsidR="00F36687" w:rsidRPr="00295491" w:rsidRDefault="00F36687" w:rsidP="00F36687">
      <w:pPr>
        <w:spacing w:after="101" w:line="240" w:lineRule="auto"/>
        <w:ind w:firstLine="709"/>
        <w:jc w:val="both"/>
        <w:rPr>
          <w:rFonts w:ascii="Times New Roman" w:eastAsia="Times New Roman" w:hAnsi="Times New Roman" w:cs="Times New Roman"/>
          <w:sz w:val="28"/>
          <w:szCs w:val="32"/>
          <w:lang w:eastAsia="uk-UA"/>
        </w:rPr>
      </w:pPr>
      <w:r w:rsidRPr="00295491">
        <w:rPr>
          <w:rFonts w:ascii="Times New Roman" w:eastAsia="Times New Roman" w:hAnsi="Times New Roman" w:cs="Times New Roman"/>
          <w:sz w:val="28"/>
          <w:szCs w:val="32"/>
          <w:lang w:eastAsia="uk-UA"/>
        </w:rPr>
        <w:t xml:space="preserve">в Офісі Генерального прокурора – погодженого керівником самостійного структурного підрозділу, заступником Генерального прокурора, заступником Генерального прокурора – керівником Спеціалізованої антикорупційної прокуратури або виконувачем його обов’язків; </w:t>
      </w:r>
    </w:p>
    <w:p w:rsidR="00F36687" w:rsidRPr="00295491" w:rsidRDefault="00F36687" w:rsidP="00F36687">
      <w:pPr>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обласній прокуратурі</w:t>
      </w:r>
      <w:r w:rsidRPr="00295491">
        <w:rPr>
          <w:rFonts w:ascii="Times New Roman" w:eastAsia="Times New Roman" w:hAnsi="Times New Roman" w:cs="Times New Roman"/>
          <w:sz w:val="28"/>
          <w:szCs w:val="32"/>
          <w:lang w:eastAsia="uk-UA"/>
        </w:rPr>
        <w:t xml:space="preserve"> – погодженого керівником самостійного структурного підрозділу, заступником керівника </w:t>
      </w:r>
      <w:r w:rsidRPr="007E3759">
        <w:rPr>
          <w:rFonts w:ascii="Times New Roman" w:eastAsia="Times New Roman" w:hAnsi="Times New Roman" w:cs="Times New Roman"/>
          <w:b/>
          <w:i/>
          <w:sz w:val="28"/>
          <w:szCs w:val="32"/>
          <w:lang w:eastAsia="uk-UA"/>
        </w:rPr>
        <w:t>обласної прокуратури</w:t>
      </w:r>
      <w:r w:rsidRPr="00295491">
        <w:rPr>
          <w:rFonts w:ascii="Times New Roman" w:eastAsia="Times New Roman" w:hAnsi="Times New Roman" w:cs="Times New Roman"/>
          <w:sz w:val="28"/>
          <w:szCs w:val="32"/>
          <w:lang w:eastAsia="uk-UA"/>
        </w:rPr>
        <w:t xml:space="preserve">, керівником цієї прокуратури; </w:t>
      </w:r>
    </w:p>
    <w:p w:rsidR="00F36687" w:rsidRPr="00295491" w:rsidRDefault="00F36687" w:rsidP="00F36687">
      <w:pPr>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окружній прокуратурі</w:t>
      </w:r>
      <w:r w:rsidRPr="00295491">
        <w:rPr>
          <w:rFonts w:ascii="Times New Roman" w:eastAsia="Times New Roman" w:hAnsi="Times New Roman" w:cs="Times New Roman"/>
          <w:sz w:val="28"/>
          <w:szCs w:val="32"/>
          <w:lang w:eastAsia="uk-UA"/>
        </w:rPr>
        <w:t xml:space="preserve"> – погодженого першим заступником або заступником керівника </w:t>
      </w:r>
      <w:r w:rsidRPr="007E3759">
        <w:rPr>
          <w:rFonts w:ascii="Times New Roman" w:eastAsia="Times New Roman" w:hAnsi="Times New Roman" w:cs="Times New Roman"/>
          <w:b/>
          <w:i/>
          <w:sz w:val="28"/>
          <w:szCs w:val="32"/>
          <w:lang w:eastAsia="uk-UA"/>
        </w:rPr>
        <w:t>окружної прокуратури</w:t>
      </w:r>
      <w:r w:rsidRPr="00295491">
        <w:rPr>
          <w:rFonts w:ascii="Times New Roman" w:eastAsia="Times New Roman" w:hAnsi="Times New Roman" w:cs="Times New Roman"/>
          <w:sz w:val="28"/>
          <w:szCs w:val="32"/>
          <w:lang w:eastAsia="uk-UA"/>
        </w:rPr>
        <w:t>, керівником цієї прокуратури.</w:t>
      </w:r>
    </w:p>
    <w:p w:rsidR="00F36687" w:rsidRPr="00B04C82"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sz w:val="28"/>
          <w:szCs w:val="32"/>
          <w:lang w:eastAsia="uk-UA"/>
        </w:rPr>
        <w:t>Про продовження строку розгляду звернення повідомляється депутат, група депутатів чи комітет Верховної Ради України з викладенням причин такого продовження, а щодо запиту – також Голова Верховної Ради України.</w:t>
      </w:r>
    </w:p>
    <w:p w:rsidR="00F36687" w:rsidRPr="00C32A94" w:rsidRDefault="00F36687" w:rsidP="00F36687">
      <w:pPr>
        <w:shd w:val="clear" w:color="auto" w:fill="FFFFFF"/>
        <w:spacing w:after="101" w:line="240" w:lineRule="auto"/>
        <w:ind w:firstLine="709"/>
        <w:jc w:val="both"/>
        <w:rPr>
          <w:rFonts w:ascii="Times New Roman" w:eastAsia="Times New Roman" w:hAnsi="Times New Roman" w:cs="Times New Roman"/>
          <w:strike/>
          <w:sz w:val="28"/>
          <w:szCs w:val="32"/>
          <w:lang w:eastAsia="uk-UA"/>
        </w:rPr>
      </w:pPr>
      <w:r>
        <w:rPr>
          <w:rFonts w:ascii="Times New Roman" w:eastAsia="Times New Roman" w:hAnsi="Times New Roman" w:cs="Times New Roman"/>
          <w:sz w:val="28"/>
          <w:szCs w:val="32"/>
          <w:lang w:eastAsia="uk-UA"/>
        </w:rPr>
        <w:lastRenderedPageBreak/>
        <w:t>Повідомлення</w:t>
      </w:r>
      <w:r w:rsidRPr="00B04C82">
        <w:rPr>
          <w:rFonts w:ascii="Times New Roman" w:eastAsia="Times New Roman" w:hAnsi="Times New Roman" w:cs="Times New Roman"/>
          <w:sz w:val="28"/>
          <w:szCs w:val="32"/>
          <w:lang w:eastAsia="uk-UA"/>
        </w:rPr>
        <w:t xml:space="preserve"> про продовження строків розгляду звернень та запитів народних депутатів України надсилається за підписом Генерального прокурора, </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заступників Генерального прокурора, </w:t>
      </w:r>
      <w:r>
        <w:rPr>
          <w:rFonts w:ascii="Times New Roman" w:eastAsia="Times New Roman" w:hAnsi="Times New Roman" w:cs="Times New Roman"/>
          <w:sz w:val="28"/>
          <w:szCs w:val="32"/>
          <w:lang w:eastAsia="uk-UA"/>
        </w:rPr>
        <w:t xml:space="preserve">заступника Генерального прокурора          </w:t>
      </w:r>
      <w:r w:rsidRPr="00562370">
        <w:rPr>
          <w:rFonts w:ascii="Times New Roman" w:eastAsia="Times New Roman" w:hAnsi="Times New Roman" w:cs="Times New Roman"/>
          <w:sz w:val="28"/>
          <w:szCs w:val="32"/>
          <w:lang w:eastAsia="uk-UA"/>
        </w:rPr>
        <w:t>–</w:t>
      </w:r>
      <w:r>
        <w:rPr>
          <w:rFonts w:ascii="Times New Roman" w:eastAsia="Times New Roman" w:hAnsi="Times New Roman" w:cs="Times New Roman"/>
          <w:sz w:val="28"/>
          <w:szCs w:val="32"/>
          <w:lang w:eastAsia="uk-UA"/>
        </w:rPr>
        <w:t xml:space="preserve"> </w:t>
      </w:r>
      <w:r w:rsidRPr="00B04C82">
        <w:rPr>
          <w:rFonts w:ascii="Times New Roman" w:eastAsia="Times New Roman" w:hAnsi="Times New Roman" w:cs="Times New Roman"/>
          <w:sz w:val="28"/>
          <w:szCs w:val="32"/>
          <w:lang w:eastAsia="uk-UA"/>
        </w:rPr>
        <w:t xml:space="preserve">керівника Спеціалізованої антикорупційної прокуратури або виконувача його обов’язків, керівників </w:t>
      </w:r>
      <w:r w:rsidRPr="007E3759">
        <w:rPr>
          <w:rFonts w:ascii="Times New Roman" w:eastAsia="Times New Roman" w:hAnsi="Times New Roman" w:cs="Times New Roman"/>
          <w:b/>
          <w:i/>
          <w:sz w:val="28"/>
          <w:szCs w:val="32"/>
          <w:lang w:eastAsia="uk-UA"/>
        </w:rPr>
        <w:t xml:space="preserve">обласної </w:t>
      </w:r>
      <w:r w:rsidRPr="00B04C82">
        <w:rPr>
          <w:rFonts w:ascii="Times New Roman" w:eastAsia="Times New Roman" w:hAnsi="Times New Roman" w:cs="Times New Roman"/>
          <w:sz w:val="28"/>
          <w:szCs w:val="32"/>
          <w:lang w:eastAsia="uk-UA"/>
        </w:rPr>
        <w:t xml:space="preserve">та </w:t>
      </w:r>
      <w:r w:rsidRPr="007E3759">
        <w:rPr>
          <w:rFonts w:ascii="Times New Roman" w:eastAsia="Times New Roman" w:hAnsi="Times New Roman" w:cs="Times New Roman"/>
          <w:b/>
          <w:i/>
          <w:sz w:val="28"/>
          <w:szCs w:val="32"/>
          <w:lang w:eastAsia="uk-UA"/>
        </w:rPr>
        <w:t>окружної прокуратур</w:t>
      </w:r>
      <w:r w:rsidRPr="00B04C82">
        <w:rPr>
          <w:rFonts w:ascii="Times New Roman" w:eastAsia="Times New Roman" w:hAnsi="Times New Roman" w:cs="Times New Roman"/>
          <w:sz w:val="28"/>
          <w:szCs w:val="32"/>
          <w:lang w:eastAsia="uk-UA"/>
        </w:rPr>
        <w:t>.</w:t>
      </w:r>
      <w:bookmarkStart w:id="126" w:name="n107"/>
      <w:bookmarkStart w:id="127" w:name="n109"/>
      <w:bookmarkStart w:id="128" w:name="n111"/>
      <w:bookmarkStart w:id="129" w:name="n103"/>
      <w:bookmarkStart w:id="130" w:name="n104"/>
      <w:bookmarkEnd w:id="126"/>
      <w:bookmarkEnd w:id="127"/>
      <w:bookmarkEnd w:id="128"/>
      <w:bookmarkEnd w:id="129"/>
      <w:bookmarkEnd w:id="130"/>
      <w:r>
        <w:rPr>
          <w:rFonts w:ascii="Times New Roman" w:eastAsia="Times New Roman" w:hAnsi="Times New Roman" w:cs="Times New Roman"/>
          <w:sz w:val="28"/>
          <w:szCs w:val="32"/>
          <w:lang w:eastAsia="uk-UA"/>
        </w:rPr>
        <w:tab/>
      </w:r>
    </w:p>
    <w:p w:rsidR="00F36687" w:rsidRPr="000719B4"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B04C82">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0</w:t>
      </w:r>
      <w:r w:rsidRPr="00B04C82">
        <w:rPr>
          <w:rFonts w:ascii="Times New Roman" w:eastAsia="Times New Roman" w:hAnsi="Times New Roman" w:cs="Times New Roman"/>
          <w:b/>
          <w:sz w:val="28"/>
          <w:szCs w:val="32"/>
          <w:lang w:eastAsia="uk-UA"/>
        </w:rPr>
        <w:t>.</w:t>
      </w:r>
      <w:r w:rsidRPr="00B04C82">
        <w:rPr>
          <w:rFonts w:ascii="Times New Roman" w:eastAsia="Times New Roman" w:hAnsi="Times New Roman" w:cs="Times New Roman"/>
          <w:sz w:val="28"/>
          <w:szCs w:val="32"/>
          <w:lang w:eastAsia="uk-UA"/>
        </w:rPr>
        <w:tab/>
        <w:t>Рішення про продовження строку розгляду звернень і запитів депутатів місцевих рад приймається керівником прокуратури, до якої звернувся депутат.</w:t>
      </w:r>
    </w:p>
    <w:p w:rsidR="00F36687"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11</w:t>
      </w:r>
      <w:r w:rsidRPr="000719B4">
        <w:rPr>
          <w:rFonts w:ascii="Times New Roman" w:eastAsia="Times New Roman" w:hAnsi="Times New Roman" w:cs="Times New Roman"/>
          <w:b/>
          <w:sz w:val="28"/>
          <w:szCs w:val="32"/>
          <w:lang w:eastAsia="uk-UA"/>
        </w:rPr>
        <w:t>.</w:t>
      </w:r>
      <w:r w:rsidRPr="000719B4">
        <w:rPr>
          <w:rFonts w:ascii="Times New Roman" w:eastAsia="Times New Roman" w:hAnsi="Times New Roman" w:cs="Times New Roman"/>
          <w:sz w:val="28"/>
          <w:szCs w:val="32"/>
          <w:lang w:eastAsia="uk-UA"/>
        </w:rPr>
        <w:tab/>
      </w:r>
      <w:r>
        <w:rPr>
          <w:rFonts w:ascii="Times New Roman" w:eastAsia="Times New Roman" w:hAnsi="Times New Roman" w:cs="Times New Roman"/>
          <w:sz w:val="28"/>
          <w:szCs w:val="32"/>
          <w:lang w:eastAsia="uk-UA"/>
        </w:rPr>
        <w:t xml:space="preserve">Адвокатський запит розглядається в строк </w:t>
      </w:r>
      <w:r w:rsidRPr="00A3501F">
        <w:rPr>
          <w:rFonts w:ascii="Times New Roman" w:eastAsia="Times New Roman" w:hAnsi="Times New Roman" w:cs="Times New Roman"/>
          <w:sz w:val="28"/>
          <w:szCs w:val="32"/>
          <w:lang w:eastAsia="uk-UA"/>
        </w:rPr>
        <w:t>не більше</w:t>
      </w:r>
      <w:r>
        <w:rPr>
          <w:rFonts w:ascii="Times New Roman" w:eastAsia="Times New Roman" w:hAnsi="Times New Roman" w:cs="Times New Roman"/>
          <w:sz w:val="28"/>
          <w:szCs w:val="32"/>
          <w:lang w:eastAsia="uk-UA"/>
        </w:rPr>
        <w:t xml:space="preserve"> </w:t>
      </w:r>
      <w:r w:rsidRPr="000719B4">
        <w:rPr>
          <w:rFonts w:ascii="Times New Roman" w:eastAsia="Times New Roman" w:hAnsi="Times New Roman" w:cs="Times New Roman"/>
          <w:sz w:val="28"/>
          <w:szCs w:val="32"/>
          <w:lang w:eastAsia="uk-UA"/>
        </w:rPr>
        <w:t>п’яти робочих днів з дня надходження до прокуратури. За наявності підстав цей строк може бути продовжено до двадцяти робочих днів з обґрунтуванням причин такого продовження, про що повідомляється адвокат.</w:t>
      </w:r>
    </w:p>
    <w:p w:rsidR="00F36687" w:rsidRPr="000719B4" w:rsidRDefault="00F36687" w:rsidP="00F36687">
      <w:pPr>
        <w:shd w:val="clear" w:color="auto" w:fill="FFFFFF"/>
        <w:spacing w:after="101" w:line="240" w:lineRule="auto"/>
        <w:ind w:firstLine="709"/>
        <w:jc w:val="both"/>
        <w:rPr>
          <w:rFonts w:ascii="Times New Roman" w:eastAsia="Times New Roman" w:hAnsi="Times New Roman" w:cs="Times New Roman"/>
          <w:sz w:val="28"/>
          <w:szCs w:val="32"/>
          <w:lang w:eastAsia="uk-UA"/>
        </w:rPr>
      </w:pPr>
      <w:r w:rsidRPr="000719B4">
        <w:rPr>
          <w:rFonts w:ascii="Times New Roman" w:eastAsia="Times New Roman" w:hAnsi="Times New Roman" w:cs="Times New Roman"/>
          <w:sz w:val="28"/>
          <w:szCs w:val="32"/>
          <w:lang w:eastAsia="uk-UA"/>
        </w:rPr>
        <w:t xml:space="preserve">Рішення про продовження строку розгляду адвокатського запиту приймається керівником структурного підрозділу Офісу Генерального прокурора, </w:t>
      </w:r>
      <w:r w:rsidRPr="007E3759">
        <w:rPr>
          <w:rFonts w:ascii="Times New Roman" w:eastAsia="Times New Roman" w:hAnsi="Times New Roman" w:cs="Times New Roman"/>
          <w:b/>
          <w:i/>
          <w:sz w:val="28"/>
          <w:szCs w:val="32"/>
          <w:lang w:eastAsia="uk-UA"/>
        </w:rPr>
        <w:t>обласної прокуратури</w:t>
      </w:r>
      <w:r w:rsidRPr="000719B4">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 xml:space="preserve">в </w:t>
      </w:r>
      <w:r w:rsidRPr="007E3759">
        <w:rPr>
          <w:rFonts w:ascii="Times New Roman" w:eastAsia="Times New Roman" w:hAnsi="Times New Roman" w:cs="Times New Roman"/>
          <w:b/>
          <w:i/>
          <w:sz w:val="28"/>
          <w:szCs w:val="32"/>
          <w:lang w:eastAsia="uk-UA"/>
        </w:rPr>
        <w:t>окружних прокуратурах</w:t>
      </w:r>
      <w:r w:rsidRPr="000719B4">
        <w:rPr>
          <w:rFonts w:ascii="Times New Roman" w:eastAsia="Times New Roman" w:hAnsi="Times New Roman" w:cs="Times New Roman"/>
          <w:sz w:val="28"/>
          <w:szCs w:val="32"/>
          <w:lang w:eastAsia="uk-UA"/>
        </w:rPr>
        <w:t xml:space="preserve"> – керівником </w:t>
      </w:r>
      <w:r w:rsidRPr="007E3759">
        <w:rPr>
          <w:rFonts w:ascii="Times New Roman" w:eastAsia="Times New Roman" w:hAnsi="Times New Roman" w:cs="Times New Roman"/>
          <w:b/>
          <w:i/>
          <w:sz w:val="28"/>
          <w:szCs w:val="32"/>
          <w:lang w:eastAsia="uk-UA"/>
        </w:rPr>
        <w:t>окружної прокуратури</w:t>
      </w:r>
      <w:r w:rsidRPr="000719B4">
        <w:rPr>
          <w:rFonts w:ascii="Times New Roman" w:eastAsia="Times New Roman" w:hAnsi="Times New Roman" w:cs="Times New Roman"/>
          <w:sz w:val="28"/>
          <w:szCs w:val="32"/>
          <w:lang w:eastAsia="uk-UA"/>
        </w:rPr>
        <w:t xml:space="preserve"> або його першим заступником чи заступником.</w:t>
      </w:r>
    </w:p>
    <w:p w:rsidR="00F36687" w:rsidRPr="0029705A" w:rsidRDefault="00F36687" w:rsidP="00F36687">
      <w:pPr>
        <w:shd w:val="clear" w:color="auto" w:fill="FFFFFF"/>
        <w:spacing w:after="101" w:line="240" w:lineRule="auto"/>
        <w:ind w:firstLine="709"/>
        <w:jc w:val="both"/>
        <w:rPr>
          <w:rStyle w:val="rvts15"/>
          <w:rFonts w:ascii="Times New Roman" w:eastAsia="Times New Roman" w:hAnsi="Times New Roman" w:cs="Times New Roman"/>
          <w:sz w:val="28"/>
          <w:szCs w:val="32"/>
          <w:lang w:eastAsia="uk-UA"/>
        </w:rPr>
      </w:pPr>
      <w:bookmarkStart w:id="131" w:name="n112"/>
      <w:bookmarkEnd w:id="131"/>
      <w:r w:rsidRPr="000719B4">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2</w:t>
      </w:r>
      <w:r w:rsidRPr="000719B4">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sidRPr="00596D2B">
        <w:rPr>
          <w:rFonts w:ascii="Times New Roman" w:eastAsia="Times New Roman" w:hAnsi="Times New Roman" w:cs="Times New Roman"/>
          <w:sz w:val="28"/>
          <w:szCs w:val="32"/>
          <w:lang w:eastAsia="uk-UA"/>
        </w:rPr>
        <w:t>Строк розгляду звернень обчислюється у календарних днях, починаючи від дня отримання органом прокуратури</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Якщо закінчення строку розгляду звернення припадає на неробочий день, останнім днем цього строку вважається наступний за ним робочий день.</w:t>
      </w:r>
      <w:r>
        <w:rPr>
          <w:rFonts w:ascii="Times New Roman" w:eastAsia="Times New Roman" w:hAnsi="Times New Roman" w:cs="Times New Roman"/>
          <w:sz w:val="28"/>
          <w:szCs w:val="32"/>
          <w:lang w:eastAsia="uk-UA"/>
        </w:rPr>
        <w:t xml:space="preserve"> </w:t>
      </w:r>
      <w:r w:rsidRPr="0029705A">
        <w:rPr>
          <w:rFonts w:ascii="Times New Roman" w:eastAsia="Times New Roman" w:hAnsi="Times New Roman" w:cs="Times New Roman"/>
          <w:b/>
          <w:i/>
          <w:sz w:val="28"/>
          <w:szCs w:val="32"/>
          <w:lang w:eastAsia="uk-UA"/>
        </w:rPr>
        <w:t>Закінченням строку розгляду звернення, відповідь на яке надається у паперовому вигляді, вважається дата, підтверджена проставленням штампа на його копії із зазначенням дати надсилання, а в електронному вигляді – дата направлення відповіді згідно з даними інформаційної системи «Система електронного документообігу органів прокуратури України.</w:t>
      </w:r>
    </w:p>
    <w:p w:rsidR="00F36687" w:rsidRPr="0031011B" w:rsidRDefault="00F36687" w:rsidP="00F36687">
      <w:pPr>
        <w:shd w:val="clear" w:color="auto" w:fill="FFFFFF"/>
        <w:spacing w:before="120" w:after="0" w:line="240" w:lineRule="auto"/>
        <w:ind w:firstLine="709"/>
        <w:jc w:val="both"/>
        <w:rPr>
          <w:rStyle w:val="rvts15"/>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(Речення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2A34BC" w:rsidRDefault="00F36687" w:rsidP="00F36687">
      <w:pPr>
        <w:shd w:val="clear" w:color="auto" w:fill="FFFFFF"/>
        <w:spacing w:before="120" w:after="0" w:line="240" w:lineRule="auto"/>
        <w:ind w:left="304" w:right="304" w:firstLine="404"/>
        <w:rPr>
          <w:rStyle w:val="rvts15"/>
          <w:rFonts w:ascii="Times New Roman" w:hAnsi="Times New Roman" w:cs="Times New Roman"/>
          <w:b/>
          <w:sz w:val="28"/>
        </w:rPr>
      </w:pPr>
      <w:r w:rsidRPr="002A34BC">
        <w:rPr>
          <w:rStyle w:val="rvts15"/>
          <w:rFonts w:ascii="Times New Roman" w:hAnsi="Times New Roman" w:cs="Times New Roman"/>
          <w:b/>
          <w:sz w:val="28"/>
        </w:rPr>
        <w:t>V</w:t>
      </w:r>
      <w:r>
        <w:rPr>
          <w:rStyle w:val="rvts15"/>
          <w:rFonts w:ascii="Times New Roman" w:hAnsi="Times New Roman" w:cs="Times New Roman"/>
          <w:b/>
          <w:sz w:val="28"/>
        </w:rPr>
        <w:t>І</w:t>
      </w:r>
      <w:r w:rsidRPr="002A34BC">
        <w:rPr>
          <w:rStyle w:val="rvts15"/>
          <w:rFonts w:ascii="Times New Roman" w:hAnsi="Times New Roman" w:cs="Times New Roman"/>
          <w:b/>
          <w:sz w:val="28"/>
        </w:rPr>
        <w:t>. Організація особистого прийому громадян</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sidRPr="00562370">
        <w:rPr>
          <w:rFonts w:ascii="Times New Roman" w:eastAsia="Times New Roman" w:hAnsi="Times New Roman" w:cs="Times New Roman"/>
          <w:sz w:val="28"/>
          <w:szCs w:val="32"/>
          <w:lang w:eastAsia="uk-UA"/>
        </w:rPr>
        <w:tab/>
        <w:t>Особистий прийом громадян в органах прокуратури проводиться Генеральним прокурором, заступниками Генерального прокурора, керівниками</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 </w:t>
      </w:r>
      <w:r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і </w:t>
      </w:r>
      <w:r w:rsidRPr="007E3759">
        <w:rPr>
          <w:rFonts w:ascii="Times New Roman" w:eastAsia="Times New Roman" w:hAnsi="Times New Roman" w:cs="Times New Roman"/>
          <w:b/>
          <w:i/>
          <w:sz w:val="28"/>
          <w:szCs w:val="32"/>
          <w:lang w:eastAsia="uk-UA"/>
        </w:rPr>
        <w:t>окружних прокуратур</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структурних підр</w:t>
      </w:r>
      <w:r>
        <w:rPr>
          <w:rFonts w:ascii="Times New Roman" w:eastAsia="Times New Roman" w:hAnsi="Times New Roman" w:cs="Times New Roman"/>
          <w:sz w:val="28"/>
          <w:szCs w:val="32"/>
          <w:lang w:eastAsia="uk-UA"/>
        </w:rPr>
        <w:t xml:space="preserve">озділів прокуратур усіх рівнів, їхніми заступниками, </w:t>
      </w:r>
      <w:r w:rsidRPr="00562370">
        <w:rPr>
          <w:rFonts w:ascii="Times New Roman" w:eastAsia="Times New Roman" w:hAnsi="Times New Roman" w:cs="Times New Roman"/>
          <w:sz w:val="28"/>
          <w:szCs w:val="32"/>
          <w:lang w:eastAsia="uk-UA"/>
        </w:rPr>
        <w:t xml:space="preserve">прокурорами Офісу Генерального прокурора, </w:t>
      </w:r>
      <w:r w:rsidRPr="007E3759">
        <w:rPr>
          <w:rFonts w:ascii="Times New Roman" w:eastAsia="Times New Roman" w:hAnsi="Times New Roman" w:cs="Times New Roman"/>
          <w:b/>
          <w:i/>
          <w:sz w:val="28"/>
          <w:szCs w:val="32"/>
          <w:lang w:eastAsia="uk-UA"/>
        </w:rPr>
        <w:t>обласних</w:t>
      </w:r>
      <w:r w:rsidRPr="00562370">
        <w:rPr>
          <w:rFonts w:ascii="Times New Roman" w:eastAsia="Times New Roman" w:hAnsi="Times New Roman" w:cs="Times New Roman"/>
          <w:sz w:val="28"/>
          <w:szCs w:val="32"/>
          <w:lang w:eastAsia="uk-UA"/>
        </w:rPr>
        <w:t xml:space="preserve"> та </w:t>
      </w:r>
      <w:r w:rsidRPr="007E3759">
        <w:rPr>
          <w:rFonts w:ascii="Times New Roman" w:eastAsia="Times New Roman" w:hAnsi="Times New Roman" w:cs="Times New Roman"/>
          <w:b/>
          <w:i/>
          <w:sz w:val="28"/>
          <w:szCs w:val="32"/>
          <w:lang w:eastAsia="uk-UA"/>
        </w:rPr>
        <w:t>окружних прокуратур</w:t>
      </w:r>
      <w:r w:rsidRPr="00562370">
        <w:rPr>
          <w:rFonts w:ascii="Times New Roman" w:eastAsia="Times New Roman" w:hAnsi="Times New Roman" w:cs="Times New Roman"/>
          <w:sz w:val="28"/>
          <w:szCs w:val="32"/>
          <w:lang w:eastAsia="uk-UA"/>
        </w:rPr>
        <w:t>, а</w:t>
      </w:r>
      <w:r>
        <w:rPr>
          <w:rFonts w:ascii="Times New Roman" w:eastAsia="Times New Roman" w:hAnsi="Times New Roman" w:cs="Times New Roman"/>
          <w:sz w:val="28"/>
          <w:szCs w:val="32"/>
          <w:lang w:eastAsia="uk-UA"/>
        </w:rPr>
        <w:t xml:space="preserve"> також іншими працівниками</w:t>
      </w:r>
      <w:r w:rsidRPr="00562370">
        <w:rPr>
          <w:rFonts w:ascii="Times New Roman" w:eastAsia="Times New Roman" w:hAnsi="Times New Roman" w:cs="Times New Roman"/>
          <w:sz w:val="28"/>
          <w:szCs w:val="32"/>
          <w:lang w:eastAsia="uk-UA"/>
        </w:rPr>
        <w:t xml:space="preserve"> органів прокуратури за дорученням керівництва.</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sidRPr="00562370">
        <w:rPr>
          <w:rFonts w:ascii="Times New Roman" w:eastAsia="Times New Roman" w:hAnsi="Times New Roman" w:cs="Times New Roman"/>
          <w:sz w:val="28"/>
          <w:szCs w:val="32"/>
          <w:lang w:eastAsia="uk-UA"/>
        </w:rPr>
        <w:tab/>
      </w:r>
      <w:r>
        <w:rPr>
          <w:rFonts w:ascii="Times New Roman" w:eastAsia="Times New Roman" w:hAnsi="Times New Roman" w:cs="Times New Roman"/>
          <w:sz w:val="28"/>
          <w:szCs w:val="32"/>
          <w:lang w:eastAsia="uk-UA"/>
        </w:rPr>
        <w:t xml:space="preserve">Особистий прийом громадян </w:t>
      </w:r>
      <w:r w:rsidRPr="00295491">
        <w:rPr>
          <w:rFonts w:ascii="Times New Roman" w:eastAsia="Times New Roman" w:hAnsi="Times New Roman" w:cs="Times New Roman"/>
          <w:sz w:val="28"/>
          <w:szCs w:val="32"/>
          <w:lang w:eastAsia="uk-UA"/>
        </w:rPr>
        <w:t>керівництвом</w:t>
      </w:r>
      <w:r w:rsidRPr="00223C58">
        <w:rPr>
          <w:rFonts w:ascii="Times New Roman" w:eastAsia="Times New Roman" w:hAnsi="Times New Roman" w:cs="Times New Roman"/>
          <w:color w:val="FF0000"/>
          <w:sz w:val="28"/>
          <w:szCs w:val="32"/>
          <w:lang w:eastAsia="uk-UA"/>
        </w:rPr>
        <w:t xml:space="preserve"> </w:t>
      </w:r>
      <w:r>
        <w:rPr>
          <w:rFonts w:ascii="Times New Roman" w:eastAsia="Times New Roman" w:hAnsi="Times New Roman" w:cs="Times New Roman"/>
          <w:sz w:val="28"/>
          <w:szCs w:val="32"/>
          <w:lang w:eastAsia="uk-UA"/>
        </w:rPr>
        <w:t xml:space="preserve">Офісу Генерального прокурора, </w:t>
      </w:r>
      <w:r w:rsidRPr="007E3759">
        <w:rPr>
          <w:rFonts w:ascii="Times New Roman" w:eastAsia="Times New Roman" w:hAnsi="Times New Roman" w:cs="Times New Roman"/>
          <w:b/>
          <w:i/>
          <w:sz w:val="28"/>
          <w:szCs w:val="32"/>
          <w:lang w:eastAsia="uk-UA"/>
        </w:rPr>
        <w:t>обласних</w:t>
      </w:r>
      <w:r>
        <w:rPr>
          <w:rFonts w:ascii="Times New Roman" w:eastAsia="Times New Roman" w:hAnsi="Times New Roman" w:cs="Times New Roman"/>
          <w:sz w:val="28"/>
          <w:szCs w:val="32"/>
          <w:lang w:eastAsia="uk-UA"/>
        </w:rPr>
        <w:t xml:space="preserve">, </w:t>
      </w:r>
      <w:r w:rsidRPr="007E3759">
        <w:rPr>
          <w:rFonts w:ascii="Times New Roman" w:eastAsia="Times New Roman" w:hAnsi="Times New Roman" w:cs="Times New Roman"/>
          <w:b/>
          <w:i/>
          <w:sz w:val="28"/>
          <w:szCs w:val="32"/>
          <w:lang w:eastAsia="uk-UA"/>
        </w:rPr>
        <w:t>окружних прокуратур</w:t>
      </w:r>
      <w:r w:rsidRPr="00562370">
        <w:rPr>
          <w:rFonts w:ascii="Times New Roman" w:eastAsia="Times New Roman" w:hAnsi="Times New Roman" w:cs="Times New Roman"/>
          <w:sz w:val="28"/>
          <w:szCs w:val="32"/>
          <w:lang w:eastAsia="uk-UA"/>
        </w:rPr>
        <w:t xml:space="preserve"> здійснюється у встановлені дні та години згідно з графіком, затвердженим керівнико</w:t>
      </w:r>
      <w:r>
        <w:rPr>
          <w:rFonts w:ascii="Times New Roman" w:eastAsia="Times New Roman" w:hAnsi="Times New Roman" w:cs="Times New Roman"/>
          <w:sz w:val="28"/>
          <w:szCs w:val="32"/>
          <w:lang w:eastAsia="uk-UA"/>
        </w:rPr>
        <w:t>м органу прокуратури</w:t>
      </w:r>
      <w:r w:rsidRPr="00562370">
        <w:rPr>
          <w:rFonts w:ascii="Times New Roman" w:eastAsia="Times New Roman" w:hAnsi="Times New Roman" w:cs="Times New Roman"/>
          <w:sz w:val="28"/>
          <w:szCs w:val="32"/>
          <w:lang w:eastAsia="uk-UA"/>
        </w:rPr>
        <w:t>, а іншими</w:t>
      </w:r>
      <w:r>
        <w:rPr>
          <w:rFonts w:ascii="Times New Roman" w:eastAsia="Times New Roman" w:hAnsi="Times New Roman" w:cs="Times New Roman"/>
          <w:sz w:val="28"/>
          <w:szCs w:val="32"/>
          <w:lang w:eastAsia="uk-UA"/>
        </w:rPr>
        <w:t xml:space="preserve"> працівниками прокуратури </w:t>
      </w:r>
      <w:r w:rsidRPr="00562370">
        <w:rPr>
          <w:rFonts w:ascii="Times New Roman" w:eastAsia="Times New Roman" w:hAnsi="Times New Roman" w:cs="Times New Roman"/>
          <w:sz w:val="28"/>
          <w:szCs w:val="32"/>
          <w:lang w:eastAsia="uk-UA"/>
        </w:rPr>
        <w:t xml:space="preserve"> – у ден</w:t>
      </w:r>
      <w:r>
        <w:rPr>
          <w:rFonts w:ascii="Times New Roman" w:eastAsia="Times New Roman" w:hAnsi="Times New Roman" w:cs="Times New Roman"/>
          <w:sz w:val="28"/>
          <w:szCs w:val="32"/>
          <w:lang w:eastAsia="uk-UA"/>
        </w:rPr>
        <w:t xml:space="preserve">ь їх звернення у робочі дні з 10 до 13 години та </w:t>
      </w:r>
      <w:r w:rsidRPr="00A3501F">
        <w:rPr>
          <w:rFonts w:ascii="Times New Roman" w:eastAsia="Times New Roman" w:hAnsi="Times New Roman" w:cs="Times New Roman"/>
          <w:sz w:val="28"/>
          <w:szCs w:val="32"/>
          <w:lang w:eastAsia="uk-UA"/>
        </w:rPr>
        <w:t>з 13</w:t>
      </w:r>
      <w:r>
        <w:rPr>
          <w:rFonts w:ascii="Times New Roman" w:eastAsia="Times New Roman" w:hAnsi="Times New Roman" w:cs="Times New Roman"/>
          <w:sz w:val="28"/>
          <w:szCs w:val="32"/>
          <w:lang w:eastAsia="uk-UA"/>
        </w:rPr>
        <w:t xml:space="preserve"> години </w:t>
      </w:r>
      <w:r w:rsidRPr="00A3501F">
        <w:rPr>
          <w:rFonts w:ascii="Times New Roman" w:eastAsia="Times New Roman" w:hAnsi="Times New Roman" w:cs="Times New Roman"/>
          <w:sz w:val="28"/>
          <w:szCs w:val="32"/>
          <w:lang w:eastAsia="uk-UA"/>
        </w:rPr>
        <w:t xml:space="preserve">45 </w:t>
      </w:r>
      <w:r>
        <w:rPr>
          <w:rFonts w:ascii="Times New Roman" w:eastAsia="Times New Roman" w:hAnsi="Times New Roman" w:cs="Times New Roman"/>
          <w:sz w:val="28"/>
          <w:szCs w:val="32"/>
          <w:lang w:eastAsia="uk-UA"/>
        </w:rPr>
        <w:t xml:space="preserve">хвилин </w:t>
      </w:r>
      <w:r w:rsidRPr="00A3501F">
        <w:rPr>
          <w:rFonts w:ascii="Times New Roman" w:eastAsia="Times New Roman" w:hAnsi="Times New Roman" w:cs="Times New Roman"/>
          <w:sz w:val="28"/>
          <w:szCs w:val="32"/>
          <w:lang w:eastAsia="uk-UA"/>
        </w:rPr>
        <w:t>до 17 години, у п’ятницю – з 10 до 13 години та з 13</w:t>
      </w:r>
      <w:r>
        <w:rPr>
          <w:rFonts w:ascii="Times New Roman" w:eastAsia="Times New Roman" w:hAnsi="Times New Roman" w:cs="Times New Roman"/>
          <w:sz w:val="28"/>
          <w:szCs w:val="32"/>
          <w:lang w:eastAsia="uk-UA"/>
        </w:rPr>
        <w:t xml:space="preserve"> години </w:t>
      </w:r>
      <w:r w:rsidRPr="00A3501F">
        <w:rPr>
          <w:rFonts w:ascii="Times New Roman" w:eastAsia="Times New Roman" w:hAnsi="Times New Roman" w:cs="Times New Roman"/>
          <w:sz w:val="28"/>
          <w:szCs w:val="32"/>
          <w:lang w:eastAsia="uk-UA"/>
        </w:rPr>
        <w:t xml:space="preserve">45 </w:t>
      </w:r>
      <w:r>
        <w:rPr>
          <w:rFonts w:ascii="Times New Roman" w:eastAsia="Times New Roman" w:hAnsi="Times New Roman" w:cs="Times New Roman"/>
          <w:sz w:val="28"/>
          <w:szCs w:val="32"/>
          <w:lang w:eastAsia="uk-UA"/>
        </w:rPr>
        <w:t xml:space="preserve">хвилин </w:t>
      </w:r>
      <w:r w:rsidRPr="00A3501F">
        <w:rPr>
          <w:rFonts w:ascii="Times New Roman" w:eastAsia="Times New Roman" w:hAnsi="Times New Roman" w:cs="Times New Roman"/>
          <w:sz w:val="28"/>
          <w:szCs w:val="32"/>
          <w:lang w:eastAsia="uk-UA"/>
        </w:rPr>
        <w:t>до 16 години,</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як правило, у порядку чергово</w:t>
      </w:r>
      <w:r>
        <w:rPr>
          <w:rFonts w:ascii="Times New Roman" w:eastAsia="Times New Roman" w:hAnsi="Times New Roman" w:cs="Times New Roman"/>
          <w:sz w:val="28"/>
          <w:szCs w:val="32"/>
          <w:lang w:eastAsia="uk-UA"/>
        </w:rPr>
        <w:t>сті або за дорученням керівництва</w:t>
      </w:r>
      <w:r w:rsidRPr="00562370">
        <w:rPr>
          <w:rFonts w:ascii="Times New Roman" w:eastAsia="Times New Roman" w:hAnsi="Times New Roman" w:cs="Times New Roman"/>
          <w:sz w:val="28"/>
          <w:szCs w:val="32"/>
          <w:lang w:eastAsia="uk-UA"/>
        </w:rPr>
        <w:t>.</w:t>
      </w:r>
    </w:p>
    <w:p w:rsidR="00F36687" w:rsidRPr="00295491"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95491">
        <w:rPr>
          <w:rFonts w:ascii="Times New Roman" w:eastAsia="Times New Roman" w:hAnsi="Times New Roman" w:cs="Times New Roman"/>
          <w:sz w:val="28"/>
          <w:szCs w:val="32"/>
          <w:lang w:eastAsia="uk-UA"/>
        </w:rPr>
        <w:lastRenderedPageBreak/>
        <w:t xml:space="preserve">Генеральним прокурором, керівниками </w:t>
      </w:r>
      <w:r w:rsidRPr="007E3759">
        <w:rPr>
          <w:rFonts w:ascii="Times New Roman" w:eastAsia="Times New Roman" w:hAnsi="Times New Roman" w:cs="Times New Roman"/>
          <w:b/>
          <w:i/>
          <w:sz w:val="28"/>
          <w:szCs w:val="32"/>
          <w:lang w:eastAsia="uk-UA"/>
        </w:rPr>
        <w:t>обласних прокуратур</w:t>
      </w:r>
      <w:r w:rsidRPr="00295491">
        <w:rPr>
          <w:rFonts w:ascii="Times New Roman" w:eastAsia="Times New Roman" w:hAnsi="Times New Roman" w:cs="Times New Roman"/>
          <w:sz w:val="28"/>
          <w:szCs w:val="32"/>
          <w:lang w:eastAsia="uk-UA"/>
        </w:rPr>
        <w:t xml:space="preserve"> прийом громадян проводиться за попереднім записом.</w:t>
      </w:r>
    </w:p>
    <w:p w:rsidR="00F36687" w:rsidRPr="00466B55"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628DD">
        <w:rPr>
          <w:rFonts w:ascii="Times New Roman" w:eastAsia="Times New Roman" w:hAnsi="Times New Roman" w:cs="Times New Roman"/>
          <w:b/>
          <w:sz w:val="28"/>
          <w:szCs w:val="32"/>
          <w:lang w:eastAsia="uk-UA"/>
        </w:rPr>
        <w:t>3.</w:t>
      </w:r>
      <w:r>
        <w:rPr>
          <w:rFonts w:ascii="Times New Roman" w:eastAsia="Times New Roman" w:hAnsi="Times New Roman" w:cs="Times New Roman"/>
          <w:sz w:val="28"/>
          <w:szCs w:val="32"/>
          <w:lang w:eastAsia="uk-UA"/>
        </w:rPr>
        <w:tab/>
        <w:t>У разі відсутності</w:t>
      </w:r>
      <w:r w:rsidRPr="00562370">
        <w:rPr>
          <w:rFonts w:ascii="Times New Roman" w:eastAsia="Times New Roman" w:hAnsi="Times New Roman" w:cs="Times New Roman"/>
          <w:sz w:val="28"/>
          <w:szCs w:val="32"/>
          <w:lang w:eastAsia="uk-UA"/>
        </w:rPr>
        <w:t xml:space="preserve"> Генерального прокурора, керівника </w:t>
      </w:r>
      <w:r w:rsidRPr="007E3759">
        <w:rPr>
          <w:rFonts w:ascii="Times New Roman" w:eastAsia="Times New Roman" w:hAnsi="Times New Roman" w:cs="Times New Roman"/>
          <w:b/>
          <w:i/>
          <w:sz w:val="28"/>
          <w:szCs w:val="32"/>
          <w:lang w:eastAsia="uk-UA"/>
        </w:rPr>
        <w:t>обласної</w:t>
      </w:r>
      <w:r w:rsidRPr="00562370">
        <w:rPr>
          <w:rFonts w:ascii="Times New Roman" w:eastAsia="Times New Roman" w:hAnsi="Times New Roman" w:cs="Times New Roman"/>
          <w:sz w:val="28"/>
          <w:szCs w:val="32"/>
          <w:lang w:eastAsia="uk-UA"/>
        </w:rPr>
        <w:t xml:space="preserve"> чи </w:t>
      </w:r>
      <w:r w:rsidRPr="007E3759">
        <w:rPr>
          <w:rFonts w:ascii="Times New Roman" w:eastAsia="Times New Roman" w:hAnsi="Times New Roman" w:cs="Times New Roman"/>
          <w:b/>
          <w:i/>
          <w:sz w:val="28"/>
          <w:szCs w:val="32"/>
          <w:lang w:eastAsia="uk-UA"/>
        </w:rPr>
        <w:t>окружної прокуратури</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прийом</w:t>
      </w:r>
      <w:r>
        <w:rPr>
          <w:rFonts w:ascii="Times New Roman" w:eastAsia="Times New Roman" w:hAnsi="Times New Roman" w:cs="Times New Roman"/>
          <w:sz w:val="28"/>
          <w:szCs w:val="32"/>
          <w:lang w:eastAsia="uk-UA"/>
        </w:rPr>
        <w:t xml:space="preserve"> громадян</w:t>
      </w:r>
      <w:r w:rsidRPr="00562370">
        <w:rPr>
          <w:rFonts w:ascii="Times New Roman" w:eastAsia="Times New Roman" w:hAnsi="Times New Roman" w:cs="Times New Roman"/>
          <w:sz w:val="28"/>
          <w:szCs w:val="32"/>
          <w:lang w:eastAsia="uk-UA"/>
        </w:rPr>
        <w:t xml:space="preserve"> проводить</w:t>
      </w:r>
      <w:r>
        <w:rPr>
          <w:rFonts w:ascii="Times New Roman" w:eastAsia="Times New Roman" w:hAnsi="Times New Roman" w:cs="Times New Roman"/>
          <w:sz w:val="28"/>
          <w:szCs w:val="32"/>
          <w:lang w:eastAsia="uk-UA"/>
        </w:rPr>
        <w:t>ся</w:t>
      </w:r>
      <w:r w:rsidRPr="00562370">
        <w:rPr>
          <w:rFonts w:ascii="Times New Roman" w:eastAsia="Times New Roman" w:hAnsi="Times New Roman" w:cs="Times New Roman"/>
          <w:sz w:val="28"/>
          <w:szCs w:val="32"/>
          <w:lang w:eastAsia="uk-UA"/>
        </w:rPr>
        <w:t xml:space="preserve"> виконувач</w:t>
      </w:r>
      <w:r>
        <w:rPr>
          <w:rFonts w:ascii="Times New Roman" w:eastAsia="Times New Roman" w:hAnsi="Times New Roman" w:cs="Times New Roman"/>
          <w:sz w:val="28"/>
          <w:szCs w:val="32"/>
          <w:lang w:eastAsia="uk-UA"/>
        </w:rPr>
        <w:t xml:space="preserve">ем їхніх обов’язків, заступників Генерального прокурора, керівника </w:t>
      </w:r>
      <w:r w:rsidRPr="007E3759">
        <w:rPr>
          <w:rFonts w:ascii="Times New Roman" w:eastAsia="Times New Roman" w:hAnsi="Times New Roman" w:cs="Times New Roman"/>
          <w:b/>
          <w:i/>
          <w:sz w:val="28"/>
          <w:szCs w:val="32"/>
          <w:lang w:eastAsia="uk-UA"/>
        </w:rPr>
        <w:t>обласної</w:t>
      </w:r>
      <w:r>
        <w:rPr>
          <w:rFonts w:ascii="Times New Roman" w:eastAsia="Times New Roman" w:hAnsi="Times New Roman" w:cs="Times New Roman"/>
          <w:sz w:val="28"/>
          <w:szCs w:val="32"/>
          <w:lang w:eastAsia="uk-UA"/>
        </w:rPr>
        <w:t xml:space="preserve"> чи </w:t>
      </w:r>
      <w:r w:rsidRPr="007E3759">
        <w:rPr>
          <w:rFonts w:ascii="Times New Roman" w:eastAsia="Times New Roman" w:hAnsi="Times New Roman" w:cs="Times New Roman"/>
          <w:b/>
          <w:i/>
          <w:sz w:val="28"/>
          <w:szCs w:val="32"/>
          <w:lang w:eastAsia="uk-UA"/>
        </w:rPr>
        <w:t>окружної прокуратури</w:t>
      </w:r>
      <w:r>
        <w:rPr>
          <w:rFonts w:ascii="Times New Roman" w:eastAsia="Times New Roman" w:hAnsi="Times New Roman" w:cs="Times New Roman"/>
          <w:sz w:val="28"/>
          <w:szCs w:val="32"/>
          <w:lang w:eastAsia="uk-UA"/>
        </w:rPr>
        <w:t xml:space="preserve"> – особою, що їх замінює</w:t>
      </w:r>
      <w:r w:rsidRPr="00562370">
        <w:rPr>
          <w:rFonts w:ascii="Times New Roman" w:eastAsia="Times New Roman" w:hAnsi="Times New Roman" w:cs="Times New Roman"/>
          <w:sz w:val="28"/>
          <w:szCs w:val="32"/>
          <w:lang w:eastAsia="uk-UA"/>
        </w:rPr>
        <w:t xml:space="preserve"> або</w:t>
      </w:r>
      <w:r>
        <w:rPr>
          <w:rFonts w:ascii="Times New Roman" w:eastAsia="Times New Roman" w:hAnsi="Times New Roman" w:cs="Times New Roman"/>
          <w:sz w:val="28"/>
          <w:szCs w:val="32"/>
          <w:lang w:eastAsia="uk-UA"/>
        </w:rPr>
        <w:t xml:space="preserve"> уповноваженими</w:t>
      </w:r>
      <w:r w:rsidRPr="00562370">
        <w:rPr>
          <w:rFonts w:ascii="Times New Roman" w:eastAsia="Times New Roman" w:hAnsi="Times New Roman" w:cs="Times New Roman"/>
          <w:sz w:val="28"/>
          <w:szCs w:val="32"/>
          <w:lang w:eastAsia="uk-UA"/>
        </w:rPr>
        <w:t xml:space="preserve"> ним</w:t>
      </w:r>
      <w:r>
        <w:rPr>
          <w:rFonts w:ascii="Times New Roman" w:eastAsia="Times New Roman" w:hAnsi="Times New Roman" w:cs="Times New Roman"/>
          <w:sz w:val="28"/>
          <w:szCs w:val="32"/>
          <w:lang w:eastAsia="uk-UA"/>
        </w:rPr>
        <w:t>и працівниками</w:t>
      </w:r>
      <w:r w:rsidRPr="00562370">
        <w:rPr>
          <w:rFonts w:ascii="Times New Roman" w:eastAsia="Times New Roman" w:hAnsi="Times New Roman" w:cs="Times New Roman"/>
          <w:sz w:val="28"/>
          <w:szCs w:val="32"/>
          <w:lang w:eastAsia="uk-UA"/>
        </w:rPr>
        <w:t xml:space="preserve">.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4</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Прийом громадян за місцем їхньої роботи і проживання та в інших державних установах проводиться у разі потреби в порядку, визначеному керівником відповідної прокуратури.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5</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Графіки особистого прийому громадян розміщуються </w:t>
      </w:r>
      <w:r w:rsidRPr="00295491">
        <w:rPr>
          <w:rFonts w:ascii="Times New Roman" w:eastAsia="Times New Roman" w:hAnsi="Times New Roman" w:cs="Times New Roman"/>
          <w:sz w:val="28"/>
          <w:szCs w:val="32"/>
          <w:lang w:eastAsia="uk-UA"/>
        </w:rPr>
        <w:t xml:space="preserve">на офіційних вебсайтах Офісу Генерального прокурора та </w:t>
      </w:r>
      <w:r w:rsidRPr="007E3759">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та в приміщеннях органів прокуратури в доступному для ознайомлення місці. Поряд з ними мають бути розміщені тексти Законів України «Про звернення громадян», «Про прокуратуру», графіки прийому громадян керівництвом прокуратур вищого рівня.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6</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кожній прокуратурі для приймання громадян облаштовується спеціальне приміщення для здійснення особистого прийому громадян (приймальня громадян).</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7</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Прийом громадян в Офісі Генерального прокурора та </w:t>
      </w:r>
      <w:r w:rsidRPr="007E3759">
        <w:rPr>
          <w:rFonts w:ascii="Times New Roman" w:eastAsia="Times New Roman" w:hAnsi="Times New Roman" w:cs="Times New Roman"/>
          <w:b/>
          <w:i/>
          <w:sz w:val="28"/>
          <w:szCs w:val="32"/>
          <w:lang w:eastAsia="uk-UA"/>
        </w:rPr>
        <w:t>обласних прокуратурах</w:t>
      </w:r>
      <w:r w:rsidRPr="00562370">
        <w:rPr>
          <w:rFonts w:ascii="Times New Roman" w:eastAsia="Times New Roman" w:hAnsi="Times New Roman" w:cs="Times New Roman"/>
          <w:sz w:val="28"/>
          <w:szCs w:val="32"/>
          <w:lang w:eastAsia="uk-UA"/>
        </w:rPr>
        <w:t>, крім приймалень громадян, може проводитися в інших службових приміщеннях орган</w:t>
      </w:r>
      <w:r>
        <w:rPr>
          <w:rFonts w:ascii="Times New Roman" w:eastAsia="Times New Roman" w:hAnsi="Times New Roman" w:cs="Times New Roman"/>
          <w:sz w:val="28"/>
          <w:szCs w:val="32"/>
          <w:lang w:eastAsia="uk-UA"/>
        </w:rPr>
        <w:t>ів прокуратури лише за дорученням</w:t>
      </w:r>
      <w:r w:rsidRPr="00562370">
        <w:rPr>
          <w:rFonts w:ascii="Times New Roman" w:eastAsia="Times New Roman" w:hAnsi="Times New Roman" w:cs="Times New Roman"/>
          <w:sz w:val="28"/>
          <w:szCs w:val="32"/>
          <w:lang w:eastAsia="uk-UA"/>
        </w:rPr>
        <w:t xml:space="preserve"> керівників органів прокуратури, самостійних структурних підрозділів, їхніх заступників або осіб, які виконують їхні обов’язки.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Звернення, прийняті під час особистого прийому громадян, за резолюцією зазначених осіб невідкладно передаються для реєстрації через відповідальні підрозділи.</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8</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Вхід громадян до службових приміщень органів прокуратури, в яких проводиться особистий прийом громадян, не потребує оформлення перепустки.</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hAnsi="Times New Roman" w:cs="Times New Roman"/>
          <w:b/>
          <w:i/>
          <w:sz w:val="28"/>
          <w:szCs w:val="28"/>
        </w:rPr>
        <w:t>Забороняється відмова в особистому прийомі громадянам з огляду на політичні погляди, партійну належність, віросповідання, стать, вік, національність, етнічне та соціальне походження, майновий стан, місце проживання, незнання державної мови або інші обставини.</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(Доповнено абзацом 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CF57B0">
        <w:rPr>
          <w:rFonts w:ascii="Times New Roman" w:eastAsia="Times New Roman" w:hAnsi="Times New Roman" w:cs="Times New Roman"/>
          <w:b/>
          <w:sz w:val="28"/>
          <w:szCs w:val="32"/>
          <w:lang w:eastAsia="uk-UA"/>
        </w:rPr>
        <w:t>9.</w:t>
      </w:r>
      <w:r w:rsidRPr="00CF57B0">
        <w:rPr>
          <w:rFonts w:ascii="Times New Roman" w:eastAsia="Times New Roman" w:hAnsi="Times New Roman" w:cs="Times New Roman"/>
          <w:sz w:val="28"/>
          <w:szCs w:val="32"/>
          <w:lang w:eastAsia="uk-UA"/>
        </w:rPr>
        <w:tab/>
        <w:t xml:space="preserve">Першочергово проводиться особистий прийом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осіб з інвалідністю внаслідок війни, жінок, яким присвоєно </w:t>
      </w:r>
      <w:r w:rsidRPr="00CF57B0">
        <w:rPr>
          <w:rFonts w:ascii="Times New Roman" w:eastAsia="Times New Roman" w:hAnsi="Times New Roman" w:cs="Times New Roman"/>
          <w:sz w:val="28"/>
          <w:szCs w:val="32"/>
          <w:lang w:eastAsia="uk-UA"/>
        </w:rPr>
        <w:lastRenderedPageBreak/>
        <w:t>почесне звання України «Мати-героїня», учасників бойових дій, нагороджених медаллю (нагрудним знаком) «Ветеран прокуратури України».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B435CF">
        <w:rPr>
          <w:rFonts w:ascii="Times New Roman" w:eastAsia="Times New Roman" w:hAnsi="Times New Roman" w:cs="Times New Roman"/>
          <w:sz w:val="28"/>
          <w:szCs w:val="32"/>
          <w:lang w:eastAsia="uk-UA"/>
        </w:rPr>
        <w:t xml:space="preserve">Прийом </w:t>
      </w:r>
      <w:r>
        <w:rPr>
          <w:rFonts w:ascii="Times New Roman" w:eastAsia="Times New Roman" w:hAnsi="Times New Roman" w:cs="Times New Roman"/>
          <w:sz w:val="28"/>
          <w:szCs w:val="32"/>
          <w:lang w:eastAsia="uk-UA"/>
        </w:rPr>
        <w:t>народних</w:t>
      </w:r>
      <w:r w:rsidRPr="00562370">
        <w:rPr>
          <w:rFonts w:ascii="Times New Roman" w:eastAsia="Times New Roman" w:hAnsi="Times New Roman" w:cs="Times New Roman"/>
          <w:sz w:val="28"/>
          <w:szCs w:val="32"/>
          <w:lang w:eastAsia="uk-UA"/>
        </w:rPr>
        <w:t xml:space="preserve"> депутат</w:t>
      </w:r>
      <w:r>
        <w:rPr>
          <w:rFonts w:ascii="Times New Roman" w:eastAsia="Times New Roman" w:hAnsi="Times New Roman" w:cs="Times New Roman"/>
          <w:sz w:val="28"/>
          <w:szCs w:val="32"/>
          <w:lang w:eastAsia="uk-UA"/>
        </w:rPr>
        <w:t>ів</w:t>
      </w:r>
      <w:r w:rsidRPr="00562370">
        <w:rPr>
          <w:rFonts w:ascii="Times New Roman" w:eastAsia="Times New Roman" w:hAnsi="Times New Roman" w:cs="Times New Roman"/>
          <w:sz w:val="28"/>
          <w:szCs w:val="32"/>
          <w:lang w:eastAsia="uk-UA"/>
        </w:rPr>
        <w:t xml:space="preserve"> України</w:t>
      </w:r>
      <w:r>
        <w:rPr>
          <w:rFonts w:ascii="Times New Roman" w:eastAsia="Times New Roman" w:hAnsi="Times New Roman" w:cs="Times New Roman"/>
          <w:sz w:val="28"/>
          <w:szCs w:val="32"/>
          <w:lang w:eastAsia="uk-UA"/>
        </w:rPr>
        <w:t xml:space="preserve">, депутатів місцевих рад </w:t>
      </w:r>
      <w:r w:rsidRPr="0056237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проводиться у порядку, визначеному Законами</w:t>
      </w:r>
      <w:r w:rsidRPr="00562370">
        <w:rPr>
          <w:rFonts w:ascii="Times New Roman" w:eastAsia="Times New Roman" w:hAnsi="Times New Roman" w:cs="Times New Roman"/>
          <w:sz w:val="28"/>
          <w:szCs w:val="32"/>
          <w:lang w:eastAsia="uk-UA"/>
        </w:rPr>
        <w:t xml:space="preserve"> України «Про ста</w:t>
      </w:r>
      <w:r>
        <w:rPr>
          <w:rFonts w:ascii="Times New Roman" w:eastAsia="Times New Roman" w:hAnsi="Times New Roman" w:cs="Times New Roman"/>
          <w:sz w:val="28"/>
          <w:szCs w:val="32"/>
          <w:lang w:eastAsia="uk-UA"/>
        </w:rPr>
        <w:t xml:space="preserve">тус народного депутата України», </w:t>
      </w:r>
      <w:r w:rsidRPr="00562370">
        <w:rPr>
          <w:rFonts w:ascii="Times New Roman" w:eastAsia="Times New Roman" w:hAnsi="Times New Roman" w:cs="Times New Roman"/>
          <w:sz w:val="28"/>
          <w:szCs w:val="32"/>
          <w:lang w:eastAsia="uk-UA"/>
        </w:rPr>
        <w:t>«Про статус депутатів місцевих рад».</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10</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Організація прийому громадян Генеральним прокурором,</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заступниками Генерального прокурора, керівниками </w:t>
      </w:r>
      <w:r w:rsidRPr="00D037B2">
        <w:rPr>
          <w:rFonts w:ascii="Times New Roman" w:eastAsia="Times New Roman" w:hAnsi="Times New Roman" w:cs="Times New Roman"/>
          <w:b/>
          <w:i/>
          <w:sz w:val="28"/>
          <w:szCs w:val="32"/>
          <w:lang w:eastAsia="uk-UA"/>
        </w:rPr>
        <w:t>обласних прокуратур</w:t>
      </w:r>
      <w:r>
        <w:rPr>
          <w:rFonts w:ascii="Times New Roman" w:eastAsia="Times New Roman" w:hAnsi="Times New Roman" w:cs="Times New Roman"/>
          <w:sz w:val="28"/>
          <w:szCs w:val="32"/>
          <w:lang w:eastAsia="uk-UA"/>
        </w:rPr>
        <w:t>, їхніми першими заступниками та заступниками</w:t>
      </w:r>
      <w:r w:rsidRPr="00562370">
        <w:rPr>
          <w:rFonts w:ascii="Times New Roman" w:eastAsia="Times New Roman" w:hAnsi="Times New Roman" w:cs="Times New Roman"/>
          <w:sz w:val="28"/>
          <w:szCs w:val="32"/>
          <w:lang w:eastAsia="uk-UA"/>
        </w:rPr>
        <w:t xml:space="preserve"> покладається на відповідальні підрозділи або проводиться за їхнім безпосереднім дорученням.</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4224E4">
        <w:rPr>
          <w:rFonts w:ascii="Times New Roman" w:eastAsia="Times New Roman" w:hAnsi="Times New Roman" w:cs="Times New Roman"/>
          <w:b/>
          <w:sz w:val="28"/>
          <w:szCs w:val="32"/>
          <w:lang w:eastAsia="uk-UA"/>
        </w:rPr>
        <w:t>11.</w:t>
      </w:r>
      <w:r>
        <w:rPr>
          <w:rFonts w:ascii="Times New Roman" w:eastAsia="Times New Roman" w:hAnsi="Times New Roman" w:cs="Times New Roman"/>
          <w:sz w:val="28"/>
          <w:szCs w:val="32"/>
          <w:lang w:eastAsia="uk-UA"/>
        </w:rPr>
        <w:tab/>
      </w:r>
      <w:r w:rsidRPr="00562370">
        <w:rPr>
          <w:rFonts w:ascii="Times New Roman" w:eastAsia="Times New Roman" w:hAnsi="Times New Roman" w:cs="Times New Roman"/>
          <w:sz w:val="28"/>
          <w:szCs w:val="32"/>
          <w:lang w:eastAsia="uk-UA"/>
        </w:rPr>
        <w:t>Попередній запис громадян на особистий прийом до Генерального прокурора</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керівника </w:t>
      </w:r>
      <w:r w:rsidRPr="00D037B2">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 xml:space="preserve"> здійснюється відповідальним підрозділом, </w:t>
      </w:r>
      <w:r>
        <w:rPr>
          <w:rFonts w:ascii="Times New Roman" w:eastAsia="Times New Roman" w:hAnsi="Times New Roman" w:cs="Times New Roman"/>
          <w:sz w:val="28"/>
          <w:szCs w:val="32"/>
          <w:lang w:eastAsia="uk-UA"/>
        </w:rPr>
        <w:t xml:space="preserve">який </w:t>
      </w:r>
      <w:r w:rsidRPr="00562370">
        <w:rPr>
          <w:rFonts w:ascii="Times New Roman" w:eastAsia="Times New Roman" w:hAnsi="Times New Roman" w:cs="Times New Roman"/>
          <w:sz w:val="28"/>
          <w:szCs w:val="32"/>
          <w:lang w:eastAsia="uk-UA"/>
        </w:rPr>
        <w:t>розпочинається на</w:t>
      </w:r>
      <w:r>
        <w:rPr>
          <w:rFonts w:ascii="Times New Roman" w:eastAsia="Times New Roman" w:hAnsi="Times New Roman" w:cs="Times New Roman"/>
          <w:sz w:val="28"/>
          <w:szCs w:val="32"/>
          <w:lang w:eastAsia="uk-UA"/>
        </w:rPr>
        <w:t xml:space="preserve"> наступний день після проведення</w:t>
      </w:r>
      <w:r w:rsidRPr="0056237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 xml:space="preserve">ними </w:t>
      </w:r>
      <w:r w:rsidRPr="00562370">
        <w:rPr>
          <w:rFonts w:ascii="Times New Roman" w:eastAsia="Times New Roman" w:hAnsi="Times New Roman" w:cs="Times New Roman"/>
          <w:sz w:val="28"/>
          <w:szCs w:val="32"/>
          <w:lang w:eastAsia="uk-UA"/>
        </w:rPr>
        <w:t>особистого прийому та завершується за п'ятнадцять днів до передбаченої графіком дати здійснення прийому.</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Відповідальним підрозділом формується список громадян, готуються</w:t>
      </w:r>
      <w:r w:rsidRPr="00562370">
        <w:rPr>
          <w:rFonts w:ascii="Times New Roman" w:eastAsia="Times New Roman" w:hAnsi="Times New Roman" w:cs="Times New Roman"/>
          <w:sz w:val="28"/>
          <w:szCs w:val="32"/>
          <w:lang w:eastAsia="uk-UA"/>
        </w:rPr>
        <w:t xml:space="preserve"> </w:t>
      </w:r>
      <w:r>
        <w:rPr>
          <w:rFonts w:ascii="Times New Roman" w:eastAsia="Times New Roman" w:hAnsi="Times New Roman" w:cs="Times New Roman"/>
          <w:sz w:val="28"/>
          <w:szCs w:val="32"/>
          <w:lang w:eastAsia="uk-UA"/>
        </w:rPr>
        <w:t xml:space="preserve"> необхідні документи та матеріали</w:t>
      </w:r>
      <w:r w:rsidRPr="00562370">
        <w:rPr>
          <w:rFonts w:ascii="Times New Roman" w:eastAsia="Times New Roman" w:hAnsi="Times New Roman" w:cs="Times New Roman"/>
          <w:sz w:val="28"/>
          <w:szCs w:val="32"/>
          <w:lang w:eastAsia="uk-UA"/>
        </w:rPr>
        <w:t xml:space="preserve">, що надаються на </w:t>
      </w:r>
      <w:r>
        <w:rPr>
          <w:rFonts w:ascii="Times New Roman" w:eastAsia="Times New Roman" w:hAnsi="Times New Roman" w:cs="Times New Roman"/>
          <w:sz w:val="28"/>
          <w:szCs w:val="32"/>
          <w:lang w:eastAsia="uk-UA"/>
        </w:rPr>
        <w:t xml:space="preserve">його </w:t>
      </w:r>
      <w:r w:rsidRPr="00562370">
        <w:rPr>
          <w:rFonts w:ascii="Times New Roman" w:eastAsia="Times New Roman" w:hAnsi="Times New Roman" w:cs="Times New Roman"/>
          <w:sz w:val="28"/>
          <w:szCs w:val="32"/>
          <w:lang w:eastAsia="uk-UA"/>
        </w:rPr>
        <w:t>в</w:t>
      </w:r>
      <w:r>
        <w:rPr>
          <w:rFonts w:ascii="Times New Roman" w:eastAsia="Times New Roman" w:hAnsi="Times New Roman" w:cs="Times New Roman"/>
          <w:sz w:val="28"/>
          <w:szCs w:val="32"/>
          <w:lang w:eastAsia="uk-UA"/>
        </w:rPr>
        <w:t xml:space="preserve">имогу структурними підрозділами </w:t>
      </w:r>
      <w:r w:rsidRPr="00562370">
        <w:rPr>
          <w:rFonts w:ascii="Times New Roman" w:eastAsia="Times New Roman" w:hAnsi="Times New Roman" w:cs="Times New Roman"/>
          <w:sz w:val="28"/>
          <w:szCs w:val="32"/>
          <w:lang w:eastAsia="uk-UA"/>
        </w:rPr>
        <w:t xml:space="preserve"> відповідної прокуратури</w:t>
      </w:r>
      <w:r>
        <w:rPr>
          <w:rFonts w:ascii="Times New Roman" w:eastAsia="Times New Roman" w:hAnsi="Times New Roman" w:cs="Times New Roman"/>
          <w:sz w:val="28"/>
          <w:szCs w:val="32"/>
          <w:lang w:eastAsia="uk-UA"/>
        </w:rPr>
        <w:t xml:space="preserve"> згідно з компетенцією, а також</w:t>
      </w:r>
      <w:r w:rsidRPr="005F24FE">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у телефонному режимі або </w:t>
      </w:r>
      <w:r>
        <w:rPr>
          <w:rFonts w:ascii="Times New Roman" w:eastAsia="Times New Roman" w:hAnsi="Times New Roman" w:cs="Times New Roman"/>
          <w:sz w:val="28"/>
          <w:szCs w:val="32"/>
          <w:lang w:eastAsia="uk-UA"/>
        </w:rPr>
        <w:t>в</w:t>
      </w:r>
      <w:r w:rsidRPr="00562370">
        <w:rPr>
          <w:rFonts w:ascii="Times New Roman" w:eastAsia="Times New Roman" w:hAnsi="Times New Roman" w:cs="Times New Roman"/>
          <w:sz w:val="28"/>
          <w:szCs w:val="32"/>
          <w:lang w:eastAsia="uk-UA"/>
        </w:rPr>
        <w:t xml:space="preserve"> інший спосіб </w:t>
      </w:r>
      <w:r>
        <w:rPr>
          <w:rFonts w:ascii="Times New Roman" w:eastAsia="Times New Roman" w:hAnsi="Times New Roman" w:cs="Times New Roman"/>
          <w:sz w:val="28"/>
          <w:szCs w:val="32"/>
          <w:lang w:eastAsia="uk-UA"/>
        </w:rPr>
        <w:t>повідомляються</w:t>
      </w:r>
      <w:r w:rsidRPr="00562370">
        <w:rPr>
          <w:rFonts w:ascii="Times New Roman" w:eastAsia="Times New Roman" w:hAnsi="Times New Roman" w:cs="Times New Roman"/>
          <w:sz w:val="28"/>
          <w:szCs w:val="32"/>
          <w:lang w:eastAsia="uk-UA"/>
        </w:rPr>
        <w:t xml:space="preserve"> громад</w:t>
      </w:r>
      <w:r>
        <w:rPr>
          <w:rFonts w:ascii="Times New Roman" w:eastAsia="Times New Roman" w:hAnsi="Times New Roman" w:cs="Times New Roman"/>
          <w:sz w:val="28"/>
          <w:szCs w:val="32"/>
          <w:lang w:eastAsia="uk-UA"/>
        </w:rPr>
        <w:t>яни</w:t>
      </w:r>
      <w:r w:rsidRPr="00562370">
        <w:rPr>
          <w:rFonts w:ascii="Times New Roman" w:eastAsia="Times New Roman" w:hAnsi="Times New Roman" w:cs="Times New Roman"/>
          <w:sz w:val="28"/>
          <w:szCs w:val="32"/>
          <w:lang w:eastAsia="uk-UA"/>
        </w:rPr>
        <w:t xml:space="preserve"> про час та місце проведення прийому</w:t>
      </w:r>
      <w:r>
        <w:rPr>
          <w:rFonts w:ascii="Times New Roman" w:eastAsia="Times New Roman" w:hAnsi="Times New Roman" w:cs="Times New Roman"/>
          <w:sz w:val="28"/>
          <w:szCs w:val="32"/>
          <w:lang w:eastAsia="uk-UA"/>
        </w:rPr>
        <w:t xml:space="preserve"> керівником</w:t>
      </w:r>
      <w:r w:rsidRPr="00562370">
        <w:rPr>
          <w:rFonts w:ascii="Times New Roman" w:eastAsia="Times New Roman" w:hAnsi="Times New Roman" w:cs="Times New Roman"/>
          <w:sz w:val="28"/>
          <w:szCs w:val="32"/>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Матеріали для організації особистого прийому Генеральним прокурором  передаються до </w:t>
      </w:r>
      <w:r>
        <w:rPr>
          <w:rFonts w:ascii="Times New Roman" w:eastAsia="Times New Roman" w:hAnsi="Times New Roman" w:cs="Times New Roman"/>
          <w:sz w:val="28"/>
          <w:szCs w:val="32"/>
          <w:lang w:eastAsia="uk-UA"/>
        </w:rPr>
        <w:t xml:space="preserve">підрозділу </w:t>
      </w:r>
      <w:r w:rsidRPr="00A3501F">
        <w:rPr>
          <w:rFonts w:ascii="Times New Roman" w:eastAsia="Times New Roman" w:hAnsi="Times New Roman" w:cs="Times New Roman"/>
          <w:sz w:val="28"/>
          <w:szCs w:val="32"/>
          <w:lang w:eastAsia="uk-UA"/>
        </w:rPr>
        <w:t>забезпечення діяльності керівництва</w:t>
      </w:r>
      <w:r w:rsidRPr="00562370">
        <w:rPr>
          <w:rFonts w:ascii="Times New Roman" w:eastAsia="Times New Roman" w:hAnsi="Times New Roman" w:cs="Times New Roman"/>
          <w:sz w:val="28"/>
          <w:szCs w:val="32"/>
          <w:lang w:eastAsia="uk-UA"/>
        </w:rPr>
        <w:t xml:space="preserve"> не пізніше ніж за три дні до дня особистого прийому.</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2</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Перед початком прийому громадян</w:t>
      </w:r>
      <w:r>
        <w:rPr>
          <w:rFonts w:ascii="Times New Roman" w:eastAsia="Times New Roman" w:hAnsi="Times New Roman" w:cs="Times New Roman"/>
          <w:sz w:val="28"/>
          <w:szCs w:val="32"/>
          <w:lang w:eastAsia="uk-UA"/>
        </w:rPr>
        <w:t>, а також під час попереднього запису на особистий прийом</w:t>
      </w:r>
      <w:r w:rsidRPr="00562370">
        <w:rPr>
          <w:rFonts w:ascii="Times New Roman" w:eastAsia="Times New Roman" w:hAnsi="Times New Roman" w:cs="Times New Roman"/>
          <w:sz w:val="28"/>
          <w:szCs w:val="32"/>
          <w:lang w:eastAsia="uk-UA"/>
        </w:rPr>
        <w:t xml:space="preserve"> відп</w:t>
      </w:r>
      <w:r>
        <w:rPr>
          <w:rFonts w:ascii="Times New Roman" w:eastAsia="Times New Roman" w:hAnsi="Times New Roman" w:cs="Times New Roman"/>
          <w:sz w:val="28"/>
          <w:szCs w:val="32"/>
          <w:lang w:eastAsia="uk-UA"/>
        </w:rPr>
        <w:t xml:space="preserve">овідальні підрозділи чи інший працівник </w:t>
      </w:r>
      <w:r w:rsidRPr="00562370">
        <w:rPr>
          <w:rFonts w:ascii="Times New Roman" w:eastAsia="Times New Roman" w:hAnsi="Times New Roman" w:cs="Times New Roman"/>
          <w:sz w:val="28"/>
          <w:szCs w:val="32"/>
          <w:lang w:eastAsia="uk-UA"/>
        </w:rPr>
        <w:t xml:space="preserve">органу прокуратури, які проводять прийом, з’ясовують прізвище, ім’я, по батькові заявника, місце проживання або іншу адресу, за якою йому може бути надана відповідь, номери контактних телефонів (за бажанням громадянина) чи відомості щодо інших засобів зв’язку, а також </w:t>
      </w:r>
      <w:r>
        <w:rPr>
          <w:rFonts w:ascii="Times New Roman" w:eastAsia="Times New Roman" w:hAnsi="Times New Roman" w:cs="Times New Roman"/>
          <w:sz w:val="28"/>
          <w:szCs w:val="32"/>
          <w:lang w:eastAsia="uk-UA"/>
        </w:rPr>
        <w:t>суть</w:t>
      </w:r>
      <w:r w:rsidRPr="00562370">
        <w:rPr>
          <w:rFonts w:ascii="Times New Roman" w:eastAsia="Times New Roman" w:hAnsi="Times New Roman" w:cs="Times New Roman"/>
          <w:sz w:val="28"/>
          <w:szCs w:val="32"/>
          <w:lang w:eastAsia="uk-UA"/>
        </w:rPr>
        <w:t xml:space="preserve"> порушеного питання, вивчають матеріали, які подає громадянин на обґрунтування сво</w:t>
      </w:r>
      <w:r>
        <w:rPr>
          <w:rFonts w:ascii="Times New Roman" w:eastAsia="Times New Roman" w:hAnsi="Times New Roman" w:cs="Times New Roman"/>
          <w:sz w:val="28"/>
          <w:szCs w:val="32"/>
          <w:lang w:eastAsia="uk-UA"/>
        </w:rPr>
        <w:t>їх вимог</w:t>
      </w:r>
      <w:r w:rsidRPr="00562370">
        <w:rPr>
          <w:rFonts w:ascii="Times New Roman" w:eastAsia="Times New Roman" w:hAnsi="Times New Roman" w:cs="Times New Roman"/>
          <w:sz w:val="28"/>
          <w:szCs w:val="32"/>
          <w:lang w:eastAsia="uk-UA"/>
        </w:rPr>
        <w:t>.</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Отримання інших відомостей про громадянина чи його представника та інформації, що не стосується його звернення, забороняється.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Під час звернення на особистий прийом громадянин повинен пред’явити до</w:t>
      </w:r>
      <w:r>
        <w:rPr>
          <w:rFonts w:ascii="Times New Roman" w:eastAsia="Times New Roman" w:hAnsi="Times New Roman" w:cs="Times New Roman"/>
          <w:sz w:val="28"/>
          <w:szCs w:val="32"/>
          <w:lang w:eastAsia="uk-UA"/>
        </w:rPr>
        <w:t>кумент, що посвідчує його особу</w:t>
      </w:r>
      <w:r w:rsidRPr="00562370">
        <w:rPr>
          <w:rFonts w:ascii="Times New Roman" w:eastAsia="Times New Roman" w:hAnsi="Times New Roman" w:cs="Times New Roman"/>
          <w:sz w:val="28"/>
          <w:szCs w:val="32"/>
          <w:lang w:eastAsia="uk-UA"/>
        </w:rPr>
        <w:t xml:space="preserve">, а </w:t>
      </w:r>
      <w:r>
        <w:rPr>
          <w:rFonts w:ascii="Times New Roman" w:eastAsia="Times New Roman" w:hAnsi="Times New Roman" w:cs="Times New Roman"/>
          <w:sz w:val="28"/>
          <w:szCs w:val="32"/>
          <w:lang w:eastAsia="uk-UA"/>
        </w:rPr>
        <w:t>в</w:t>
      </w:r>
      <w:r w:rsidRPr="00562370">
        <w:rPr>
          <w:rFonts w:ascii="Times New Roman" w:eastAsia="Times New Roman" w:hAnsi="Times New Roman" w:cs="Times New Roman"/>
          <w:sz w:val="28"/>
          <w:szCs w:val="32"/>
          <w:lang w:eastAsia="uk-UA"/>
        </w:rPr>
        <w:t xml:space="preserve"> разі представництва ним інтересів інших осіб, у тому числі здійснення їх захисту, – також документи, що підтверджують відпові</w:t>
      </w:r>
      <w:r>
        <w:rPr>
          <w:rFonts w:ascii="Times New Roman" w:eastAsia="Times New Roman" w:hAnsi="Times New Roman" w:cs="Times New Roman"/>
          <w:sz w:val="28"/>
          <w:szCs w:val="32"/>
          <w:lang w:eastAsia="uk-UA"/>
        </w:rPr>
        <w:t>дні повноваження</w:t>
      </w:r>
      <w:r w:rsidRPr="00562370">
        <w:rPr>
          <w:rFonts w:ascii="Times New Roman" w:eastAsia="Times New Roman" w:hAnsi="Times New Roman" w:cs="Times New Roman"/>
          <w:sz w:val="28"/>
          <w:szCs w:val="32"/>
          <w:lang w:eastAsia="uk-UA"/>
        </w:rPr>
        <w:t>, за винятком випадків, передбачених Законом України «Про запобігання та протидію домашньому насильству» та іншим законодавством</w:t>
      </w:r>
      <w:r>
        <w:rPr>
          <w:rFonts w:ascii="Times New Roman" w:eastAsia="Times New Roman" w:hAnsi="Times New Roman" w:cs="Times New Roman"/>
          <w:sz w:val="28"/>
          <w:szCs w:val="32"/>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3</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Керівники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lastRenderedPageBreak/>
        <w:t>1</w:t>
      </w:r>
      <w:r>
        <w:rPr>
          <w:rFonts w:ascii="Times New Roman" w:eastAsia="Times New Roman" w:hAnsi="Times New Roman" w:cs="Times New Roman"/>
          <w:b/>
          <w:sz w:val="28"/>
          <w:szCs w:val="32"/>
          <w:lang w:eastAsia="uk-UA"/>
        </w:rPr>
        <w:t>4</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потреби на особистий прийом керівників органів прокуратури запрошуються їхні заступники, інші працівники прокуратури, за необхідності – керівники прокуратур нижчого рівня.</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5</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r>
      <w:r>
        <w:rPr>
          <w:rFonts w:ascii="Times New Roman" w:eastAsia="Times New Roman" w:hAnsi="Times New Roman" w:cs="Times New Roman"/>
          <w:sz w:val="28"/>
          <w:szCs w:val="32"/>
          <w:lang w:eastAsia="uk-UA"/>
        </w:rPr>
        <w:t>З</w:t>
      </w:r>
      <w:r w:rsidRPr="00562370">
        <w:rPr>
          <w:rFonts w:ascii="Times New Roman" w:eastAsia="Times New Roman" w:hAnsi="Times New Roman" w:cs="Times New Roman"/>
          <w:sz w:val="28"/>
          <w:szCs w:val="32"/>
          <w:lang w:eastAsia="uk-UA"/>
        </w:rPr>
        <w:t>аступники Генерального прокурора приймають громадян без попереднього запису в</w:t>
      </w:r>
      <w:r>
        <w:rPr>
          <w:rFonts w:ascii="Times New Roman" w:eastAsia="Times New Roman" w:hAnsi="Times New Roman" w:cs="Times New Roman"/>
          <w:sz w:val="28"/>
          <w:szCs w:val="32"/>
          <w:lang w:eastAsia="uk-UA"/>
        </w:rPr>
        <w:t xml:space="preserve"> день їх звернення згідно з графіком прийому громадян</w:t>
      </w:r>
      <w:r w:rsidRPr="00562370">
        <w:rPr>
          <w:rFonts w:ascii="Times New Roman" w:eastAsia="Times New Roman" w:hAnsi="Times New Roman" w:cs="Times New Roman"/>
          <w:sz w:val="28"/>
          <w:szCs w:val="32"/>
          <w:lang w:eastAsia="uk-UA"/>
        </w:rPr>
        <w:t xml:space="preserve"> з питань незгоди з діями чи рішеннями, прийнятими за результатами розгляду їхніх звернень керівником самостійного структурного підрозділу Офісу Генерального прокурора, керівником </w:t>
      </w:r>
      <w:r w:rsidRPr="00D037B2">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Заступник Генерального прокурора – керівник Спеціалізованої антикорупційної прокуратури приймає громадян з питань, які належать до компетенції Спеціалізованої антикорупційної прокуратури, за зверненнями, у задоволенні яких відмовлено його першим заступником чи заступником, або у разі оскарження їхніх дій чи рішень.</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Заступники керівника </w:t>
      </w:r>
      <w:r w:rsidRPr="00D037B2">
        <w:rPr>
          <w:rFonts w:ascii="Times New Roman" w:eastAsia="Times New Roman" w:hAnsi="Times New Roman" w:cs="Times New Roman"/>
          <w:b/>
          <w:i/>
          <w:sz w:val="28"/>
          <w:szCs w:val="32"/>
          <w:lang w:eastAsia="uk-UA"/>
        </w:rPr>
        <w:t>обласної прокуратури</w:t>
      </w:r>
      <w:r w:rsidRPr="00562370">
        <w:rPr>
          <w:rFonts w:ascii="Times New Roman" w:eastAsia="Times New Roman" w:hAnsi="Times New Roman" w:cs="Times New Roman"/>
          <w:sz w:val="28"/>
          <w:szCs w:val="32"/>
          <w:lang w:eastAsia="uk-UA"/>
        </w:rPr>
        <w:t xml:space="preserve"> приймають громадян у разі незгоди з діями чи рішеннями, прийнятими керівником самостійного структурного підрозділу цієї прокуратури, керівником </w:t>
      </w:r>
      <w:r w:rsidRPr="00D037B2">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Заступники керівника </w:t>
      </w:r>
      <w:r w:rsidRPr="00D037B2">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 xml:space="preserve"> здійснюють особистий прийом громадян щодо дій чи рішень, прийнятих керівником підрозділу </w:t>
      </w:r>
      <w:r w:rsidRPr="00D037B2">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 підлеглими працівниками.</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1</w:t>
      </w:r>
      <w:r>
        <w:rPr>
          <w:rFonts w:ascii="Times New Roman" w:eastAsia="Times New Roman" w:hAnsi="Times New Roman" w:cs="Times New Roman"/>
          <w:b/>
          <w:sz w:val="28"/>
          <w:szCs w:val="32"/>
          <w:lang w:eastAsia="uk-UA"/>
        </w:rPr>
        <w:t>6</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Звернення, отримане на особистому прийомі</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заступниками Генер</w:t>
      </w:r>
      <w:r>
        <w:rPr>
          <w:rFonts w:ascii="Times New Roman" w:eastAsia="Times New Roman" w:hAnsi="Times New Roman" w:cs="Times New Roman"/>
          <w:sz w:val="28"/>
          <w:szCs w:val="32"/>
          <w:lang w:eastAsia="uk-UA"/>
        </w:rPr>
        <w:t>ального прокурора, керівниками</w:t>
      </w:r>
      <w:r w:rsidRPr="00562370">
        <w:rPr>
          <w:rFonts w:ascii="Times New Roman" w:eastAsia="Times New Roman" w:hAnsi="Times New Roman" w:cs="Times New Roman"/>
          <w:sz w:val="28"/>
          <w:szCs w:val="32"/>
          <w:lang w:eastAsia="uk-UA"/>
        </w:rPr>
        <w:t xml:space="preserve"> </w:t>
      </w:r>
      <w:r w:rsidRPr="00D037B2">
        <w:rPr>
          <w:rFonts w:ascii="Times New Roman" w:eastAsia="Times New Roman" w:hAnsi="Times New Roman" w:cs="Times New Roman"/>
          <w:b/>
          <w:i/>
          <w:sz w:val="28"/>
          <w:szCs w:val="32"/>
          <w:lang w:eastAsia="uk-UA"/>
        </w:rPr>
        <w:t>обласної</w:t>
      </w:r>
      <w:r w:rsidRPr="00562370">
        <w:rPr>
          <w:rFonts w:ascii="Times New Roman" w:eastAsia="Times New Roman" w:hAnsi="Times New Roman" w:cs="Times New Roman"/>
          <w:sz w:val="28"/>
          <w:szCs w:val="32"/>
          <w:lang w:eastAsia="uk-UA"/>
        </w:rPr>
        <w:t xml:space="preserve"> чи </w:t>
      </w:r>
      <w:r w:rsidRPr="00D037B2">
        <w:rPr>
          <w:rFonts w:ascii="Times New Roman" w:eastAsia="Times New Roman" w:hAnsi="Times New Roman" w:cs="Times New Roman"/>
          <w:b/>
          <w:i/>
          <w:sz w:val="28"/>
          <w:szCs w:val="32"/>
          <w:lang w:eastAsia="uk-UA"/>
        </w:rPr>
        <w:t>окружної прокуратури</w:t>
      </w:r>
      <w:r w:rsidRPr="00562370">
        <w:rPr>
          <w:rFonts w:ascii="Times New Roman" w:eastAsia="Times New Roman" w:hAnsi="Times New Roman" w:cs="Times New Roman"/>
          <w:sz w:val="28"/>
          <w:szCs w:val="32"/>
          <w:lang w:eastAsia="uk-UA"/>
        </w:rPr>
        <w:t>, передається тому заступнику, до компетенції якого згідно з розподілом обов’язків належить вирішення пор</w:t>
      </w:r>
      <w:r>
        <w:rPr>
          <w:rFonts w:ascii="Times New Roman" w:eastAsia="Times New Roman" w:hAnsi="Times New Roman" w:cs="Times New Roman"/>
          <w:sz w:val="28"/>
          <w:szCs w:val="32"/>
          <w:lang w:eastAsia="uk-UA"/>
        </w:rPr>
        <w:t>ушених у ньому питань</w:t>
      </w:r>
      <w:r w:rsidRPr="00562370">
        <w:rPr>
          <w:rFonts w:ascii="Times New Roman" w:eastAsia="Times New Roman" w:hAnsi="Times New Roman" w:cs="Times New Roman"/>
          <w:sz w:val="28"/>
          <w:szCs w:val="32"/>
          <w:lang w:eastAsia="uk-UA"/>
        </w:rPr>
        <w:t>.</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17</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Керівники структурних підрозділів Офісу Генерального прокурора, </w:t>
      </w:r>
      <w:r w:rsidRPr="00D037B2">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їхні заступники згідно з компетенцією приймають громадян зі зверненнями щодо дій чи рішень, прийнятих підлеглими працівниками або керівниками </w:t>
      </w:r>
      <w:r w:rsidRPr="00D037B2">
        <w:rPr>
          <w:rFonts w:ascii="Times New Roman" w:eastAsia="Times New Roman" w:hAnsi="Times New Roman" w:cs="Times New Roman"/>
          <w:b/>
          <w:i/>
          <w:sz w:val="28"/>
          <w:szCs w:val="32"/>
          <w:lang w:eastAsia="uk-UA"/>
        </w:rPr>
        <w:t xml:space="preserve">обласних </w:t>
      </w:r>
      <w:r w:rsidRPr="00562370">
        <w:rPr>
          <w:rFonts w:ascii="Times New Roman" w:eastAsia="Times New Roman" w:hAnsi="Times New Roman" w:cs="Times New Roman"/>
          <w:sz w:val="28"/>
          <w:szCs w:val="32"/>
          <w:lang w:eastAsia="uk-UA"/>
        </w:rPr>
        <w:t>чи</w:t>
      </w:r>
      <w:r>
        <w:rPr>
          <w:rFonts w:ascii="Times New Roman" w:eastAsia="Times New Roman" w:hAnsi="Times New Roman" w:cs="Times New Roman"/>
          <w:sz w:val="28"/>
          <w:szCs w:val="32"/>
          <w:lang w:eastAsia="uk-UA"/>
        </w:rPr>
        <w:t xml:space="preserve"> </w:t>
      </w:r>
      <w:r w:rsidRPr="00D037B2">
        <w:rPr>
          <w:rFonts w:ascii="Times New Roman" w:eastAsia="Times New Roman" w:hAnsi="Times New Roman" w:cs="Times New Roman"/>
          <w:b/>
          <w:i/>
          <w:sz w:val="28"/>
          <w:szCs w:val="32"/>
          <w:lang w:eastAsia="uk-UA"/>
        </w:rPr>
        <w:t>окружних прокуратур</w:t>
      </w:r>
      <w:r w:rsidRPr="00562370">
        <w:rPr>
          <w:rFonts w:ascii="Times New Roman" w:eastAsia="Times New Roman" w:hAnsi="Times New Roman" w:cs="Times New Roman"/>
          <w:sz w:val="28"/>
          <w:szCs w:val="32"/>
          <w:lang w:eastAsia="uk-UA"/>
        </w:rPr>
        <w:t>, їхніми заступниками, а також з питань зволікання, тривалого неприйняття ними рішень.</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 xml:space="preserve">Прокурори відділів Офісу Генерального прокурора приймають громадян за зверненнями щодо дій чи рішень, прийнятих керівниками структурних підрозділів </w:t>
      </w:r>
      <w:r w:rsidRPr="00D037B2">
        <w:rPr>
          <w:rFonts w:ascii="Times New Roman" w:eastAsia="Times New Roman" w:hAnsi="Times New Roman" w:cs="Times New Roman"/>
          <w:b/>
          <w:i/>
          <w:sz w:val="28"/>
          <w:szCs w:val="32"/>
          <w:lang w:eastAsia="uk-UA"/>
        </w:rPr>
        <w:t>обласних прокуратур</w:t>
      </w:r>
      <w:r w:rsidRPr="00562370">
        <w:rPr>
          <w:rFonts w:ascii="Times New Roman" w:eastAsia="Times New Roman" w:hAnsi="Times New Roman" w:cs="Times New Roman"/>
          <w:sz w:val="28"/>
          <w:szCs w:val="32"/>
          <w:lang w:eastAsia="uk-UA"/>
        </w:rPr>
        <w:t xml:space="preserve">.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18</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подання під час особистого прийому клопотань учасниками кримінального провадження, заяв, повідомлень про вчинення кримінального правопорушення чи звернень з вимогою про внесення відомостей до Єдиного реєстру досудових розслідувань їх прийом здійснюється підрозділами, до компетенції яких належить розгляд таких документів</w:t>
      </w:r>
      <w:r>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19</w:t>
      </w:r>
      <w:r w:rsidRPr="00BB75B1">
        <w:rPr>
          <w:rFonts w:ascii="Times New Roman" w:eastAsia="Times New Roman" w:hAnsi="Times New Roman" w:cs="Times New Roman"/>
          <w:b/>
          <w:sz w:val="28"/>
          <w:szCs w:val="32"/>
          <w:lang w:eastAsia="uk-UA"/>
        </w:rPr>
        <w:t>.</w:t>
      </w:r>
      <w:r>
        <w:rPr>
          <w:rFonts w:ascii="Times New Roman" w:eastAsia="Times New Roman" w:hAnsi="Times New Roman" w:cs="Times New Roman"/>
          <w:sz w:val="28"/>
          <w:szCs w:val="32"/>
          <w:lang w:eastAsia="uk-UA"/>
        </w:rPr>
        <w:tab/>
        <w:t>Особистий прийом, а також запис на особистий прийом не проводиться у тому разі, якщо:</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 громадянин звертається до органу прокуратури з одного й того самого питання зі зверненням, розгляд якого припинено відповідно до статті                             8 Закону України «Про звернення громадян»;</w:t>
      </w:r>
    </w:p>
    <w:p w:rsidR="00F36687" w:rsidRPr="00D02A2F"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32"/>
          <w:lang w:eastAsia="uk-UA"/>
        </w:rPr>
        <w:lastRenderedPageBreak/>
        <w:t xml:space="preserve">звернення </w:t>
      </w:r>
      <w:r w:rsidRPr="00D02A2F">
        <w:rPr>
          <w:rFonts w:ascii="Times New Roman" w:hAnsi="Times New Roman" w:cs="Times New Roman"/>
          <w:sz w:val="28"/>
          <w:szCs w:val="28"/>
        </w:rPr>
        <w:t>подан</w:t>
      </w:r>
      <w:r>
        <w:rPr>
          <w:rFonts w:ascii="Times New Roman" w:hAnsi="Times New Roman" w:cs="Times New Roman"/>
          <w:sz w:val="28"/>
          <w:szCs w:val="28"/>
        </w:rPr>
        <w:t>о</w:t>
      </w:r>
      <w:r w:rsidRPr="00D02A2F">
        <w:rPr>
          <w:rFonts w:ascii="Times New Roman" w:hAnsi="Times New Roman" w:cs="Times New Roman"/>
          <w:sz w:val="28"/>
          <w:szCs w:val="28"/>
        </w:rPr>
        <w:t xml:space="preserve"> з порушенням строків, визначених </w:t>
      </w:r>
      <w:hyperlink r:id="rId41" w:anchor="n78" w:tgtFrame="_blank" w:history="1">
        <w:r w:rsidRPr="00D02A2F">
          <w:rPr>
            <w:rStyle w:val="a4"/>
            <w:rFonts w:ascii="Times New Roman" w:hAnsi="Times New Roman" w:cs="Times New Roman"/>
            <w:color w:val="auto"/>
            <w:sz w:val="28"/>
            <w:szCs w:val="28"/>
            <w:u w:val="none"/>
          </w:rPr>
          <w:t xml:space="preserve">статтею </w:t>
        </w:r>
        <w:r>
          <w:rPr>
            <w:rStyle w:val="a4"/>
            <w:rFonts w:ascii="Times New Roman" w:hAnsi="Times New Roman" w:cs="Times New Roman"/>
            <w:color w:val="auto"/>
            <w:sz w:val="28"/>
            <w:szCs w:val="28"/>
            <w:u w:val="none"/>
          </w:rPr>
          <w:t xml:space="preserve">                                </w:t>
        </w:r>
        <w:r w:rsidRPr="00D02A2F">
          <w:rPr>
            <w:rStyle w:val="a4"/>
            <w:rFonts w:ascii="Times New Roman" w:hAnsi="Times New Roman" w:cs="Times New Roman"/>
            <w:color w:val="auto"/>
            <w:sz w:val="28"/>
            <w:szCs w:val="28"/>
            <w:u w:val="none"/>
          </w:rPr>
          <w:t>17</w:t>
        </w:r>
      </w:hyperlink>
      <w:r w:rsidRPr="00D02A2F">
        <w:rPr>
          <w:rFonts w:ascii="Times New Roman" w:hAnsi="Times New Roman" w:cs="Times New Roman"/>
          <w:sz w:val="28"/>
          <w:szCs w:val="28"/>
        </w:rPr>
        <w:t xml:space="preserve"> Закону України «Про звернення громадян».</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20</w:t>
      </w:r>
      <w:r w:rsidRPr="00955CF1">
        <w:rPr>
          <w:rFonts w:ascii="Times New Roman" w:eastAsia="Times New Roman" w:hAnsi="Times New Roman" w:cs="Times New Roman"/>
          <w:b/>
          <w:sz w:val="28"/>
          <w:szCs w:val="28"/>
          <w:lang w:eastAsia="uk-UA"/>
        </w:rPr>
        <w:t>.</w:t>
      </w:r>
      <w:r w:rsidRPr="00562370">
        <w:rPr>
          <w:rFonts w:ascii="Times New Roman" w:eastAsia="Times New Roman" w:hAnsi="Times New Roman" w:cs="Times New Roman"/>
          <w:sz w:val="28"/>
          <w:szCs w:val="28"/>
          <w:lang w:eastAsia="uk-UA"/>
        </w:rPr>
        <w:tab/>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rsidR="00F36687" w:rsidRPr="0029705A" w:rsidRDefault="00F36687" w:rsidP="00F36687">
      <w:pPr>
        <w:shd w:val="clear" w:color="auto" w:fill="FFFFFF"/>
        <w:spacing w:before="120" w:after="0" w:line="240" w:lineRule="auto"/>
        <w:ind w:firstLine="708"/>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28"/>
          <w:lang w:eastAsia="uk-UA"/>
        </w:rPr>
        <w:t>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надходження сигналу оповіщення про загрозу її виникнення також негайно вирішується питання про припинення (призупинення) особистого прийому.</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(Абзац викладено в такій редакції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0F4344"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562370">
        <w:rPr>
          <w:rFonts w:ascii="Times New Roman" w:eastAsia="Times New Roman" w:hAnsi="Times New Roman" w:cs="Times New Roman"/>
          <w:sz w:val="28"/>
          <w:szCs w:val="28"/>
          <w:lang w:eastAsia="uk-UA"/>
        </w:rPr>
        <w:t>За потреби вживаються заходи попередження або припинення вчинення правопорушень відповідно д</w:t>
      </w:r>
      <w:r>
        <w:rPr>
          <w:rFonts w:ascii="Times New Roman" w:eastAsia="Times New Roman" w:hAnsi="Times New Roman" w:cs="Times New Roman"/>
          <w:sz w:val="28"/>
          <w:szCs w:val="28"/>
          <w:lang w:eastAsia="uk-UA"/>
        </w:rPr>
        <w:t xml:space="preserve">о вимог законодавства. </w:t>
      </w:r>
    </w:p>
    <w:p w:rsidR="00F36687" w:rsidRPr="00481848"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Pr>
          <w:rFonts w:ascii="Times New Roman" w:eastAsia="Times New Roman" w:hAnsi="Times New Roman" w:cs="Times New Roman"/>
          <w:b/>
          <w:sz w:val="28"/>
          <w:szCs w:val="32"/>
          <w:lang w:eastAsia="uk-UA"/>
        </w:rPr>
        <w:t>1</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Під час проведення пікетів, мітингів, інших зібрань громадських організацій, активістів чи їхніх представників або окремих громадян для організації їх прийому відповідальним підрозділом або посадовою особою, яка здійснює особистий прийом, залучаються інші працівники (за погодженням із керівником цього підрозділу) та керівники структурних підрозділів органу прокуратури, до повноважень яких належить вирішення порушених скаржниками питань.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Pr>
          <w:rFonts w:ascii="Times New Roman" w:eastAsia="Times New Roman" w:hAnsi="Times New Roman" w:cs="Times New Roman"/>
          <w:b/>
          <w:sz w:val="28"/>
          <w:szCs w:val="32"/>
          <w:lang w:eastAsia="uk-UA"/>
        </w:rPr>
        <w:t>2</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У разі звернення на особистий прийом громадян з обмеженими фізичними можливостями, які через стан здоров’я чи з інших причин не можуть подати письмове звернення, оформлення такого звернення здійснюється відповідальними підрозділами чи прокурором, що проводить прийом.</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955CF1">
        <w:rPr>
          <w:rFonts w:ascii="Times New Roman" w:eastAsia="Times New Roman" w:hAnsi="Times New Roman" w:cs="Times New Roman"/>
          <w:b/>
          <w:sz w:val="28"/>
          <w:szCs w:val="32"/>
          <w:lang w:eastAsia="uk-UA"/>
        </w:rPr>
        <w:t>2</w:t>
      </w:r>
      <w:r>
        <w:rPr>
          <w:rFonts w:ascii="Times New Roman" w:eastAsia="Times New Roman" w:hAnsi="Times New Roman" w:cs="Times New Roman"/>
          <w:b/>
          <w:sz w:val="28"/>
          <w:szCs w:val="32"/>
          <w:lang w:eastAsia="uk-UA"/>
        </w:rPr>
        <w:t>3</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Про результати розгляду звернення громадянин повідомляється письмово або усно (за бажанням громадянина). </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Усні звернення з особистого прийому, на які надано усні ро</w:t>
      </w:r>
      <w:r w:rsidRPr="00A3501F">
        <w:rPr>
          <w:rFonts w:ascii="Times New Roman" w:eastAsia="Times New Roman" w:hAnsi="Times New Roman" w:cs="Times New Roman"/>
          <w:sz w:val="28"/>
          <w:szCs w:val="32"/>
          <w:lang w:eastAsia="uk-UA"/>
        </w:rPr>
        <w:t>з’я</w:t>
      </w:r>
      <w:r w:rsidRPr="00562370">
        <w:rPr>
          <w:rFonts w:ascii="Times New Roman" w:eastAsia="Times New Roman" w:hAnsi="Times New Roman" w:cs="Times New Roman"/>
          <w:sz w:val="28"/>
          <w:szCs w:val="32"/>
          <w:lang w:eastAsia="uk-UA"/>
        </w:rPr>
        <w:t>сн</w:t>
      </w:r>
      <w:r>
        <w:rPr>
          <w:rFonts w:ascii="Times New Roman" w:eastAsia="Times New Roman" w:hAnsi="Times New Roman" w:cs="Times New Roman"/>
          <w:sz w:val="28"/>
          <w:szCs w:val="32"/>
          <w:lang w:eastAsia="uk-UA"/>
        </w:rPr>
        <w:t xml:space="preserve">ення, вважаються </w:t>
      </w:r>
      <w:r w:rsidRPr="00562370">
        <w:rPr>
          <w:rFonts w:ascii="Times New Roman" w:eastAsia="Times New Roman" w:hAnsi="Times New Roman" w:cs="Times New Roman"/>
          <w:sz w:val="28"/>
          <w:szCs w:val="32"/>
          <w:lang w:eastAsia="uk-UA"/>
        </w:rPr>
        <w:t>вирішеними, якщо заявник не подав письмов</w:t>
      </w:r>
      <w:r>
        <w:rPr>
          <w:rFonts w:ascii="Times New Roman" w:eastAsia="Times New Roman" w:hAnsi="Times New Roman" w:cs="Times New Roman"/>
          <w:sz w:val="28"/>
          <w:szCs w:val="32"/>
          <w:lang w:eastAsia="uk-UA"/>
        </w:rPr>
        <w:t>ого</w:t>
      </w:r>
      <w:r w:rsidRPr="00562370">
        <w:rPr>
          <w:rFonts w:ascii="Times New Roman" w:eastAsia="Times New Roman" w:hAnsi="Times New Roman" w:cs="Times New Roman"/>
          <w:sz w:val="28"/>
          <w:szCs w:val="32"/>
          <w:lang w:eastAsia="uk-UA"/>
        </w:rPr>
        <w:t xml:space="preserve"> звернення.</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0F4344">
        <w:rPr>
          <w:rFonts w:ascii="Times New Roman" w:eastAsia="Times New Roman" w:hAnsi="Times New Roman" w:cs="Times New Roman"/>
          <w:sz w:val="28"/>
          <w:szCs w:val="32"/>
          <w:lang w:eastAsia="uk-UA"/>
        </w:rPr>
        <w:t>Якщо вирішити порушені в усному зверненні питання безпосередньо на особистому прийомі неможливо, воно записується посадовою особою органу прокуратури та розглядається у тому самому порядку, що й письмове звернення.</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eastAsia="Times New Roman" w:hAnsi="Times New Roman" w:cs="Times New Roman"/>
          <w:b/>
          <w:i/>
          <w:sz w:val="28"/>
          <w:szCs w:val="32"/>
          <w:lang w:eastAsia="uk-UA"/>
        </w:rPr>
        <w:t>Якщо питання, з яким громадянин звернувся на особистий прийом, не належить до компетенції органів прокуратури, йому роз’яснюються повноваження органів державної влади або місцевого самоврядування, підприємств, установ чи організацій, уповноважених на розгляд його вимог, а за необхідності надається інша інформаційна допомога (адреса, номер телефону відповідного органу тощо).</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lastRenderedPageBreak/>
        <w:t xml:space="preserve">(Доповнено абзацом 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24</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 xml:space="preserve">Отримані на особистому прийомі звернення після реєстрації у встановленому порядку передаються згідно з вимогами цієї Інструкції відповідному керівнику органу прокуратури для вчинення резолюції. </w:t>
      </w:r>
    </w:p>
    <w:p w:rsidR="00F36687" w:rsidRPr="00562370"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b/>
          <w:sz w:val="28"/>
          <w:szCs w:val="32"/>
          <w:lang w:eastAsia="uk-UA"/>
        </w:rPr>
        <w:t>25</w:t>
      </w:r>
      <w:r w:rsidRPr="00955CF1">
        <w:rPr>
          <w:rFonts w:ascii="Times New Roman" w:eastAsia="Times New Roman" w:hAnsi="Times New Roman" w:cs="Times New Roman"/>
          <w:b/>
          <w:sz w:val="28"/>
          <w:szCs w:val="32"/>
          <w:lang w:eastAsia="uk-UA"/>
        </w:rPr>
        <w:t>.</w:t>
      </w:r>
      <w:r w:rsidRPr="00562370">
        <w:rPr>
          <w:rFonts w:ascii="Times New Roman" w:eastAsia="Times New Roman" w:hAnsi="Times New Roman" w:cs="Times New Roman"/>
          <w:sz w:val="28"/>
          <w:szCs w:val="32"/>
          <w:lang w:eastAsia="uk-UA"/>
        </w:rPr>
        <w:tab/>
        <w:t>Відповідь на звернення, отримане на особистому прийомі керівника прокуратури, надається за підписом керівника цієї прокуратури або виконувача його обов’язків.</w:t>
      </w:r>
    </w:p>
    <w:p w:rsidR="00F36687" w:rsidRPr="00A3501F"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562370">
        <w:rPr>
          <w:rFonts w:ascii="Times New Roman" w:eastAsia="Times New Roman" w:hAnsi="Times New Roman" w:cs="Times New Roman"/>
          <w:sz w:val="28"/>
          <w:szCs w:val="32"/>
          <w:lang w:eastAsia="uk-UA"/>
        </w:rPr>
        <w:t>Відповідь на звернення з особистого прийому заступників керівник</w:t>
      </w:r>
      <w:r>
        <w:rPr>
          <w:rFonts w:ascii="Times New Roman" w:eastAsia="Times New Roman" w:hAnsi="Times New Roman" w:cs="Times New Roman"/>
          <w:sz w:val="28"/>
          <w:szCs w:val="32"/>
          <w:lang w:eastAsia="uk-UA"/>
        </w:rPr>
        <w:t>а</w:t>
      </w:r>
      <w:r w:rsidRPr="00562370">
        <w:rPr>
          <w:rFonts w:ascii="Times New Roman" w:eastAsia="Times New Roman" w:hAnsi="Times New Roman" w:cs="Times New Roman"/>
          <w:sz w:val="28"/>
          <w:szCs w:val="32"/>
          <w:lang w:eastAsia="uk-UA"/>
        </w:rPr>
        <w:t xml:space="preserve"> прокуратур</w:t>
      </w:r>
      <w:r>
        <w:rPr>
          <w:rFonts w:ascii="Times New Roman" w:eastAsia="Times New Roman" w:hAnsi="Times New Roman" w:cs="Times New Roman"/>
          <w:sz w:val="28"/>
          <w:szCs w:val="32"/>
          <w:lang w:eastAsia="uk-UA"/>
        </w:rPr>
        <w:t>и</w:t>
      </w:r>
      <w:r w:rsidRPr="00562370">
        <w:rPr>
          <w:rFonts w:ascii="Times New Roman" w:eastAsia="Times New Roman" w:hAnsi="Times New Roman" w:cs="Times New Roman"/>
          <w:sz w:val="28"/>
          <w:szCs w:val="32"/>
          <w:lang w:eastAsia="uk-UA"/>
        </w:rPr>
        <w:t xml:space="preserve"> надається відповідно до вимог законодавства з урахуванням </w:t>
      </w:r>
      <w:r w:rsidRPr="00A3501F">
        <w:rPr>
          <w:rFonts w:ascii="Times New Roman" w:eastAsia="Times New Roman" w:hAnsi="Times New Roman" w:cs="Times New Roman"/>
          <w:sz w:val="28"/>
          <w:szCs w:val="32"/>
          <w:lang w:eastAsia="uk-UA"/>
        </w:rPr>
        <w:t>вчиненої резолюції.</w:t>
      </w:r>
    </w:p>
    <w:p w:rsidR="00F36687" w:rsidRPr="00A3501F"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A3501F">
        <w:rPr>
          <w:rFonts w:ascii="Times New Roman" w:eastAsia="Times New Roman" w:hAnsi="Times New Roman" w:cs="Times New Roman"/>
          <w:b/>
          <w:sz w:val="28"/>
          <w:szCs w:val="32"/>
          <w:lang w:eastAsia="uk-UA"/>
        </w:rPr>
        <w:t>26.</w:t>
      </w:r>
      <w:r w:rsidRPr="00A3501F">
        <w:rPr>
          <w:rFonts w:ascii="Times New Roman" w:eastAsia="Times New Roman" w:hAnsi="Times New Roman" w:cs="Times New Roman"/>
          <w:sz w:val="28"/>
          <w:szCs w:val="32"/>
          <w:lang w:eastAsia="uk-UA"/>
        </w:rPr>
        <w:tab/>
        <w:t xml:space="preserve">Облік та реєстрація звернень з особистого прийому громадян здійснюється працівником органу прокуратури, яким проводився особистий прийом, </w:t>
      </w:r>
      <w:r w:rsidRPr="00CF57B0">
        <w:rPr>
          <w:rFonts w:ascii="Times New Roman" w:eastAsia="Times New Roman" w:hAnsi="Times New Roman" w:cs="Times New Roman"/>
          <w:sz w:val="28"/>
          <w:szCs w:val="32"/>
          <w:lang w:eastAsia="uk-UA"/>
        </w:rPr>
        <w:t>у Книзі реєстрації особистого прийому громадян за формою, встановленою наказом Генерального прокурора</w:t>
      </w:r>
      <w:r w:rsidRPr="00A3501F">
        <w:rPr>
          <w:rFonts w:ascii="Times New Roman" w:eastAsia="Times New Roman" w:hAnsi="Times New Roman" w:cs="Times New Roman"/>
          <w:sz w:val="28"/>
          <w:szCs w:val="32"/>
          <w:lang w:eastAsia="uk-UA"/>
        </w:rPr>
        <w:t>.</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28"/>
          <w:lang w:eastAsia="uk-UA"/>
        </w:rPr>
      </w:pPr>
      <w:r w:rsidRPr="00A3501F">
        <w:rPr>
          <w:rFonts w:ascii="Times New Roman" w:eastAsia="Times New Roman" w:hAnsi="Times New Roman" w:cs="Times New Roman"/>
          <w:sz w:val="28"/>
          <w:szCs w:val="28"/>
          <w:lang w:eastAsia="uk-UA"/>
        </w:rPr>
        <w:t>До Книги реєстрації особистого прийому громадян вносяться відомості про прийняті під час особистого прийому рішення (внесення відомостей до Єдиного реєстру досудових розслідувань, надання усного роз’яснення, припинення прийому громадян у випадках, передбачених цією Інструкцією)</w:t>
      </w:r>
      <w:bookmarkStart w:id="132" w:name="n445"/>
      <w:bookmarkEnd w:id="132"/>
      <w:r w:rsidRPr="00A3501F">
        <w:rPr>
          <w:rFonts w:ascii="Times New Roman" w:eastAsia="Times New Roman" w:hAnsi="Times New Roman" w:cs="Times New Roman"/>
          <w:sz w:val="28"/>
          <w:szCs w:val="28"/>
          <w:lang w:eastAsia="uk-UA"/>
        </w:rPr>
        <w:t>.</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b/>
          <w:i/>
          <w:sz w:val="28"/>
          <w:szCs w:val="28"/>
          <w:lang w:eastAsia="uk-UA"/>
        </w:rPr>
      </w:pPr>
      <w:r w:rsidRPr="0029705A">
        <w:rPr>
          <w:rFonts w:ascii="Times New Roman" w:hAnsi="Times New Roman" w:cs="Times New Roman"/>
          <w:b/>
          <w:i/>
          <w:sz w:val="28"/>
          <w:szCs w:val="28"/>
        </w:rPr>
        <w:t>27.</w:t>
      </w:r>
      <w:r w:rsidRPr="0029705A">
        <w:rPr>
          <w:rFonts w:ascii="Times New Roman" w:hAnsi="Times New Roman" w:cs="Times New Roman"/>
          <w:b/>
          <w:i/>
          <w:sz w:val="28"/>
          <w:szCs w:val="28"/>
        </w:rPr>
        <w:tab/>
        <w:t>Працівниками, якими здійснюється особистий прийом, на вимогу громадянина можуть надаватися копії відповідей на його попередні звернення, зареєстровані в інформаційній системі «Система електронного документообігу органів прокуратури України.</w:t>
      </w: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(Доповнено пунктом такого змісту </w:t>
      </w:r>
      <w:r w:rsidRPr="00FF2AEE">
        <w:rPr>
          <w:rFonts w:ascii="Times New Roman" w:eastAsia="Times New Roman" w:hAnsi="Times New Roman" w:cs="Times New Roman"/>
          <w:i/>
          <w:sz w:val="24"/>
          <w:szCs w:val="24"/>
          <w:lang w:eastAsia="uk-UA"/>
        </w:rPr>
        <w:t>відповідно до наказу Генерального прокурора від 27.04.2023 № 117)</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p>
    <w:p w:rsidR="00F36687" w:rsidRDefault="00F36687" w:rsidP="00F36687">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sidRPr="0029705A">
        <w:rPr>
          <w:rFonts w:ascii="Times New Roman" w:eastAsia="Times New Roman" w:hAnsi="Times New Roman" w:cs="Times New Roman"/>
          <w:b/>
          <w:i/>
          <w:sz w:val="28"/>
          <w:szCs w:val="32"/>
          <w:lang w:eastAsia="uk-UA"/>
        </w:rPr>
        <w:t>28.</w:t>
      </w:r>
      <w:r w:rsidRPr="00A3501F">
        <w:rPr>
          <w:rFonts w:ascii="Times New Roman" w:eastAsia="Times New Roman" w:hAnsi="Times New Roman" w:cs="Times New Roman"/>
          <w:sz w:val="28"/>
          <w:szCs w:val="32"/>
          <w:lang w:eastAsia="uk-UA"/>
        </w:rPr>
        <w:tab/>
        <w:t>Службою діловодства чи особами, на яких покладається ведення діловодства в органі прокуратури, на вимогу відповідальних підрозділів чи працівників, які здійснюють особистий прийом громадян, невідкладно надаються справи за зверненнями, необхідні для доповіді керівництву органів прокуратури, а також інша інформація у межах</w:t>
      </w:r>
      <w:r w:rsidRPr="00562370">
        <w:rPr>
          <w:rFonts w:ascii="Times New Roman" w:eastAsia="Times New Roman" w:hAnsi="Times New Roman" w:cs="Times New Roman"/>
          <w:sz w:val="28"/>
          <w:szCs w:val="32"/>
          <w:lang w:eastAsia="uk-UA"/>
        </w:rPr>
        <w:t xml:space="preserve"> їхньої компетенції.</w:t>
      </w:r>
    </w:p>
    <w:p w:rsidR="00F36687" w:rsidRPr="0029705A" w:rsidRDefault="00F36687" w:rsidP="00F36687">
      <w:pPr>
        <w:shd w:val="clear" w:color="auto" w:fill="FFFFFF"/>
        <w:spacing w:before="120" w:after="0" w:line="240" w:lineRule="auto"/>
        <w:ind w:firstLine="709"/>
        <w:jc w:val="both"/>
        <w:rPr>
          <w:rFonts w:ascii="Times New Roman" w:eastAsia="Times New Roman" w:hAnsi="Times New Roman" w:cs="Times New Roman"/>
          <w:i/>
          <w:sz w:val="24"/>
          <w:szCs w:val="24"/>
          <w:lang w:eastAsia="uk-UA"/>
        </w:rPr>
      </w:pPr>
      <w:r w:rsidRPr="0029705A">
        <w:rPr>
          <w:rFonts w:ascii="Times New Roman" w:eastAsia="Times New Roman" w:hAnsi="Times New Roman" w:cs="Times New Roman"/>
          <w:i/>
          <w:sz w:val="24"/>
          <w:szCs w:val="24"/>
          <w:lang w:eastAsia="uk-UA"/>
        </w:rPr>
        <w:t>(З</w:t>
      </w:r>
      <w:r>
        <w:rPr>
          <w:rFonts w:ascii="Times New Roman" w:eastAsia="Times New Roman" w:hAnsi="Times New Roman" w:cs="Times New Roman"/>
          <w:i/>
          <w:sz w:val="24"/>
          <w:szCs w:val="24"/>
          <w:lang w:eastAsia="uk-UA"/>
        </w:rPr>
        <w:t>мінено нумерацію пункту</w:t>
      </w:r>
      <w:r w:rsidRPr="0029705A">
        <w:rPr>
          <w:rFonts w:ascii="Times New Roman" w:eastAsia="Times New Roman" w:hAnsi="Times New Roman" w:cs="Times New Roman"/>
          <w:i/>
          <w:sz w:val="24"/>
          <w:szCs w:val="24"/>
          <w:lang w:eastAsia="uk-UA"/>
        </w:rPr>
        <w:t xml:space="preserve"> відповідно до наказу Генерального прокурора від 27.04.2023 № 117)</w:t>
      </w:r>
    </w:p>
    <w:p w:rsidR="00F36687" w:rsidRPr="00CB666F" w:rsidRDefault="00F36687" w:rsidP="00F36687">
      <w:pPr>
        <w:shd w:val="clear" w:color="auto" w:fill="FFFFFF"/>
        <w:spacing w:before="120" w:after="0" w:line="240" w:lineRule="auto"/>
        <w:ind w:firstLine="709"/>
        <w:jc w:val="both"/>
        <w:rPr>
          <w:rFonts w:ascii="Times New Roman" w:eastAsia="Times New Roman" w:hAnsi="Times New Roman" w:cs="Times New Roman"/>
          <w:sz w:val="16"/>
          <w:szCs w:val="16"/>
          <w:lang w:eastAsia="uk-UA"/>
        </w:rPr>
      </w:pPr>
    </w:p>
    <w:p w:rsidR="00F36687" w:rsidRPr="002A34BC" w:rsidRDefault="00F36687" w:rsidP="00F36687">
      <w:pPr>
        <w:shd w:val="clear" w:color="auto" w:fill="FFFFFF"/>
        <w:spacing w:before="203" w:after="304" w:line="240" w:lineRule="auto"/>
        <w:ind w:left="304" w:right="304" w:firstLine="404"/>
        <w:rPr>
          <w:rStyle w:val="rvts15"/>
          <w:rFonts w:ascii="Times New Roman" w:hAnsi="Times New Roman" w:cs="Times New Roman"/>
          <w:b/>
          <w:sz w:val="28"/>
          <w:szCs w:val="32"/>
        </w:rPr>
      </w:pPr>
      <w:bookmarkStart w:id="133" w:name="n185"/>
      <w:bookmarkStart w:id="134" w:name="n186"/>
      <w:bookmarkEnd w:id="133"/>
      <w:bookmarkEnd w:id="134"/>
      <w:r w:rsidRPr="002A34BC">
        <w:rPr>
          <w:rFonts w:ascii="Times New Roman" w:eastAsia="Times New Roman" w:hAnsi="Times New Roman" w:cs="Times New Roman"/>
          <w:b/>
          <w:bCs/>
          <w:sz w:val="28"/>
          <w:szCs w:val="32"/>
          <w:lang w:eastAsia="uk-UA"/>
        </w:rPr>
        <w:t>VІ</w:t>
      </w:r>
      <w:r>
        <w:rPr>
          <w:rFonts w:ascii="Times New Roman" w:eastAsia="Times New Roman" w:hAnsi="Times New Roman" w:cs="Times New Roman"/>
          <w:b/>
          <w:bCs/>
          <w:sz w:val="28"/>
          <w:szCs w:val="32"/>
          <w:lang w:eastAsia="uk-UA"/>
        </w:rPr>
        <w:t>І</w:t>
      </w:r>
      <w:r w:rsidRPr="002A34BC">
        <w:rPr>
          <w:rFonts w:ascii="Times New Roman" w:eastAsia="Times New Roman" w:hAnsi="Times New Roman" w:cs="Times New Roman"/>
          <w:b/>
          <w:bCs/>
          <w:sz w:val="28"/>
          <w:szCs w:val="32"/>
          <w:lang w:eastAsia="uk-UA"/>
        </w:rPr>
        <w:t>.</w:t>
      </w:r>
      <w:r w:rsidRPr="002A34BC">
        <w:rPr>
          <w:rStyle w:val="rvts15"/>
          <w:rFonts w:ascii="Times New Roman" w:hAnsi="Times New Roman" w:cs="Times New Roman"/>
          <w:b/>
          <w:sz w:val="28"/>
          <w:szCs w:val="32"/>
        </w:rPr>
        <w:tab/>
        <w:t>Контроль за розглядом звернень та запитів</w:t>
      </w:r>
    </w:p>
    <w:p w:rsidR="00F36687" w:rsidRPr="00336C40" w:rsidRDefault="00F36687" w:rsidP="00F36687">
      <w:pPr>
        <w:pStyle w:val="ab"/>
        <w:numPr>
          <w:ilvl w:val="0"/>
          <w:numId w:val="4"/>
        </w:numPr>
        <w:spacing w:before="120" w:after="0" w:line="240" w:lineRule="auto"/>
        <w:ind w:left="0" w:firstLine="709"/>
        <w:contextualSpacing w:val="0"/>
        <w:jc w:val="both"/>
        <w:rPr>
          <w:rFonts w:ascii="Times New Roman" w:hAnsi="Times New Roman" w:cs="Times New Roman"/>
          <w:spacing w:val="-2"/>
          <w:kern w:val="28"/>
          <w:sz w:val="28"/>
          <w:szCs w:val="28"/>
        </w:rPr>
      </w:pPr>
      <w:r w:rsidRPr="00336C40">
        <w:rPr>
          <w:rFonts w:ascii="Times New Roman" w:hAnsi="Times New Roman" w:cs="Times New Roman"/>
          <w:spacing w:val="-2"/>
          <w:kern w:val="28"/>
          <w:sz w:val="28"/>
          <w:szCs w:val="28"/>
        </w:rPr>
        <w:t xml:space="preserve">Контроль за об’єктивністю, повнотою та своєчасністю розгляду і вирішення звернень і запитів </w:t>
      </w:r>
      <w:r w:rsidRPr="00336C40">
        <w:rPr>
          <w:rFonts w:ascii="Times New Roman" w:hAnsi="Times New Roman" w:cs="Times New Roman"/>
          <w:b/>
          <w:i/>
          <w:spacing w:val="-2"/>
          <w:kern w:val="28"/>
          <w:sz w:val="28"/>
          <w:szCs w:val="28"/>
        </w:rPr>
        <w:t>у структурних підрозділах Офісу Генерального прокурора та обласних прокуратур</w:t>
      </w:r>
      <w:r w:rsidRPr="00336C40">
        <w:rPr>
          <w:rFonts w:ascii="Times New Roman" w:hAnsi="Times New Roman" w:cs="Times New Roman"/>
          <w:spacing w:val="-2"/>
          <w:kern w:val="28"/>
          <w:sz w:val="28"/>
          <w:szCs w:val="28"/>
        </w:rPr>
        <w:t xml:space="preserve"> здійснюється їхніми керівниками або заступниками, </w:t>
      </w:r>
      <w:r>
        <w:rPr>
          <w:rFonts w:ascii="Times New Roman" w:hAnsi="Times New Roman" w:cs="Times New Roman"/>
          <w:spacing w:val="-2"/>
          <w:kern w:val="28"/>
          <w:sz w:val="28"/>
          <w:szCs w:val="28"/>
        </w:rPr>
        <w:t xml:space="preserve">в </w:t>
      </w:r>
      <w:r w:rsidRPr="00D037B2">
        <w:rPr>
          <w:rFonts w:ascii="Times New Roman" w:hAnsi="Times New Roman" w:cs="Times New Roman"/>
          <w:b/>
          <w:i/>
          <w:spacing w:val="-2"/>
          <w:kern w:val="28"/>
          <w:sz w:val="28"/>
          <w:szCs w:val="28"/>
        </w:rPr>
        <w:t>окружних прокуратурах</w:t>
      </w:r>
      <w:r w:rsidRPr="00336C40">
        <w:rPr>
          <w:rFonts w:ascii="Times New Roman" w:hAnsi="Times New Roman" w:cs="Times New Roman"/>
          <w:spacing w:val="-2"/>
          <w:kern w:val="28"/>
          <w:sz w:val="28"/>
          <w:szCs w:val="28"/>
        </w:rPr>
        <w:t xml:space="preserve"> – керівниками цих прокуратур, їхніми першими заступниками та заступниками.</w:t>
      </w:r>
    </w:p>
    <w:p w:rsidR="00F36687" w:rsidRPr="00336C40" w:rsidRDefault="00F36687" w:rsidP="00F36687">
      <w:pPr>
        <w:pStyle w:val="ab"/>
        <w:spacing w:before="120" w:after="0" w:line="240" w:lineRule="auto"/>
        <w:ind w:left="0" w:firstLine="709"/>
        <w:contextualSpacing w:val="0"/>
        <w:jc w:val="both"/>
        <w:rPr>
          <w:rFonts w:ascii="Times New Roman" w:hAnsi="Times New Roman" w:cs="Times New Roman"/>
          <w:i/>
          <w:spacing w:val="-2"/>
          <w:kern w:val="28"/>
          <w:sz w:val="24"/>
          <w:szCs w:val="24"/>
        </w:rPr>
      </w:pPr>
      <w:r w:rsidRPr="00336C40">
        <w:rPr>
          <w:rFonts w:ascii="Times New Roman" w:hAnsi="Times New Roman" w:cs="Times New Roman"/>
          <w:i/>
          <w:spacing w:val="-2"/>
          <w:kern w:val="28"/>
          <w:sz w:val="24"/>
          <w:szCs w:val="24"/>
        </w:rPr>
        <w:lastRenderedPageBreak/>
        <w:t>(</w:t>
      </w:r>
      <w:r>
        <w:rPr>
          <w:rFonts w:ascii="Times New Roman" w:hAnsi="Times New Roman" w:cs="Times New Roman"/>
          <w:i/>
          <w:spacing w:val="-2"/>
          <w:kern w:val="28"/>
          <w:sz w:val="24"/>
          <w:szCs w:val="24"/>
        </w:rPr>
        <w:t xml:space="preserve">До пункту внесено зміни </w:t>
      </w:r>
      <w:r w:rsidRPr="00336C40">
        <w:rPr>
          <w:rFonts w:ascii="Times New Roman" w:hAnsi="Times New Roman" w:cs="Times New Roman"/>
          <w:i/>
          <w:spacing w:val="-2"/>
          <w:kern w:val="28"/>
          <w:sz w:val="24"/>
          <w:szCs w:val="24"/>
        </w:rPr>
        <w:t xml:space="preserve">відповідно до наказу Генерального прокурора від 27.04.2023 </w:t>
      </w:r>
      <w:r>
        <w:rPr>
          <w:rFonts w:ascii="Times New Roman" w:hAnsi="Times New Roman" w:cs="Times New Roman"/>
          <w:i/>
          <w:spacing w:val="-2"/>
          <w:kern w:val="28"/>
          <w:sz w:val="24"/>
          <w:szCs w:val="24"/>
        </w:rPr>
        <w:t xml:space="preserve">   </w:t>
      </w:r>
      <w:r w:rsidRPr="00336C40">
        <w:rPr>
          <w:rFonts w:ascii="Times New Roman" w:hAnsi="Times New Roman" w:cs="Times New Roman"/>
          <w:i/>
          <w:spacing w:val="-2"/>
          <w:kern w:val="28"/>
          <w:sz w:val="24"/>
          <w:szCs w:val="24"/>
        </w:rPr>
        <w:t>№ 117)</w:t>
      </w:r>
    </w:p>
    <w:p w:rsidR="00F36687" w:rsidRPr="00336C40" w:rsidRDefault="00F36687" w:rsidP="00F36687">
      <w:pPr>
        <w:pStyle w:val="ab"/>
        <w:numPr>
          <w:ilvl w:val="0"/>
          <w:numId w:val="4"/>
        </w:numPr>
        <w:shd w:val="clear" w:color="auto" w:fill="FFFFFF"/>
        <w:spacing w:before="120" w:after="0" w:line="240" w:lineRule="auto"/>
        <w:ind w:left="0" w:firstLine="709"/>
        <w:jc w:val="both"/>
        <w:rPr>
          <w:rFonts w:ascii="Times New Roman" w:eastAsia="Times New Roman" w:hAnsi="Times New Roman" w:cs="Times New Roman"/>
          <w:b/>
          <w:i/>
          <w:sz w:val="28"/>
          <w:szCs w:val="28"/>
          <w:lang w:eastAsia="uk-UA"/>
        </w:rPr>
      </w:pPr>
      <w:r w:rsidRPr="00336C40">
        <w:rPr>
          <w:rFonts w:ascii="Times New Roman" w:eastAsia="Times New Roman" w:hAnsi="Times New Roman" w:cs="Times New Roman"/>
          <w:b/>
          <w:i/>
          <w:sz w:val="28"/>
          <w:szCs w:val="28"/>
          <w:lang w:eastAsia="uk-UA"/>
        </w:rPr>
        <w:t>Загальний контроль за дотриманням порядку і строків розгляду звернень і запитів народних депутатів України,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громадян з особистого прийому Генерального прокурора, його першого заступника та заступників, керівника обласної прокуратури, його першого заступника та заступників здійснюється відповідальними підрозділами відповідних прокуратур.</w:t>
      </w:r>
    </w:p>
    <w:p w:rsidR="00F36687" w:rsidRPr="00336C40" w:rsidRDefault="00F36687" w:rsidP="00F36687">
      <w:pPr>
        <w:pStyle w:val="ab"/>
        <w:spacing w:before="120" w:after="0" w:line="240" w:lineRule="auto"/>
        <w:ind w:left="0" w:firstLine="709"/>
        <w:contextualSpacing w:val="0"/>
        <w:jc w:val="both"/>
        <w:rPr>
          <w:rFonts w:ascii="Times New Roman" w:hAnsi="Times New Roman" w:cs="Times New Roman"/>
          <w:i/>
          <w:spacing w:val="-2"/>
          <w:kern w:val="28"/>
          <w:sz w:val="24"/>
          <w:szCs w:val="24"/>
        </w:rPr>
      </w:pPr>
      <w:r w:rsidRPr="00336C40">
        <w:rPr>
          <w:rFonts w:ascii="Times New Roman" w:hAnsi="Times New Roman" w:cs="Times New Roman"/>
          <w:i/>
          <w:spacing w:val="-2"/>
          <w:kern w:val="28"/>
          <w:sz w:val="24"/>
          <w:szCs w:val="24"/>
        </w:rPr>
        <w:t>(</w:t>
      </w:r>
      <w:r>
        <w:rPr>
          <w:rFonts w:ascii="Times New Roman" w:hAnsi="Times New Roman" w:cs="Times New Roman"/>
          <w:i/>
          <w:spacing w:val="-2"/>
          <w:kern w:val="28"/>
          <w:sz w:val="24"/>
          <w:szCs w:val="24"/>
        </w:rPr>
        <w:t xml:space="preserve">Пункт викладено в такій редакції </w:t>
      </w:r>
      <w:r w:rsidRPr="00336C40">
        <w:rPr>
          <w:rFonts w:ascii="Times New Roman" w:hAnsi="Times New Roman" w:cs="Times New Roman"/>
          <w:i/>
          <w:spacing w:val="-2"/>
          <w:kern w:val="28"/>
          <w:sz w:val="24"/>
          <w:szCs w:val="24"/>
        </w:rPr>
        <w:t>відповідно до наказу Генерального прокурора від 27.04.2023 № 117)</w:t>
      </w:r>
    </w:p>
    <w:p w:rsidR="00F36687" w:rsidRPr="00336C40" w:rsidRDefault="00F36687" w:rsidP="00F36687">
      <w:pPr>
        <w:pStyle w:val="ab"/>
        <w:numPr>
          <w:ilvl w:val="0"/>
          <w:numId w:val="4"/>
        </w:numPr>
        <w:shd w:val="clear" w:color="auto" w:fill="FFFFFF"/>
        <w:spacing w:before="120" w:after="0" w:line="240" w:lineRule="auto"/>
        <w:ind w:left="0" w:firstLine="709"/>
        <w:contextualSpacing w:val="0"/>
        <w:jc w:val="both"/>
        <w:rPr>
          <w:rFonts w:ascii="Times New Roman" w:eastAsia="Times New Roman" w:hAnsi="Times New Roman" w:cs="Times New Roman"/>
          <w:b/>
          <w:i/>
          <w:sz w:val="28"/>
          <w:szCs w:val="28"/>
          <w:lang w:eastAsia="uk-UA"/>
        </w:rPr>
      </w:pPr>
      <w:r w:rsidRPr="00336C40">
        <w:rPr>
          <w:rFonts w:ascii="Times New Roman" w:eastAsia="Times New Roman" w:hAnsi="Times New Roman" w:cs="Times New Roman"/>
          <w:b/>
          <w:i/>
          <w:sz w:val="28"/>
          <w:szCs w:val="28"/>
          <w:lang w:eastAsia="uk-UA"/>
        </w:rPr>
        <w:t>В Офісі Генерального прокурора, обласних прокуратурах 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Генерального прокурора, його першого заступника та заступників, керівника обласної прокуратури, його першого заступника та заступників у день виконання або не пізніше наступного робочого дня передаються до відповідального підрозділу для зняття з контролю або його продовження, про що робиться відмітка на копії відповіді.</w:t>
      </w:r>
    </w:p>
    <w:p w:rsidR="00F36687" w:rsidRPr="00336C40" w:rsidRDefault="00F36687" w:rsidP="00F36687">
      <w:pPr>
        <w:shd w:val="clear" w:color="auto" w:fill="FFFFFF"/>
        <w:spacing w:before="120" w:after="0" w:line="240" w:lineRule="auto"/>
        <w:ind w:firstLine="708"/>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(Абзац</w:t>
      </w:r>
      <w:r w:rsidRPr="00336C40">
        <w:rPr>
          <w:rFonts w:ascii="Times New Roman" w:eastAsia="Times New Roman" w:hAnsi="Times New Roman" w:cs="Times New Roman"/>
          <w:i/>
          <w:sz w:val="24"/>
          <w:szCs w:val="24"/>
          <w:lang w:eastAsia="uk-UA"/>
        </w:rPr>
        <w:t xml:space="preserve"> викладено в такій редакції відповідно до наказу Генерального прокурора від 27.04.2023 № 117)</w:t>
      </w:r>
    </w:p>
    <w:p w:rsidR="00F36687" w:rsidRPr="00562370" w:rsidRDefault="00F36687" w:rsidP="00F36687">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hAnsi="Times New Roman"/>
          <w:sz w:val="28"/>
          <w:szCs w:val="28"/>
        </w:rPr>
        <w:t>П</w:t>
      </w:r>
      <w:r w:rsidRPr="00562370">
        <w:rPr>
          <w:rFonts w:ascii="Times New Roman" w:hAnsi="Times New Roman"/>
          <w:sz w:val="28"/>
          <w:szCs w:val="28"/>
        </w:rPr>
        <w:t>ередання</w:t>
      </w:r>
      <w:r>
        <w:rPr>
          <w:rFonts w:ascii="Times New Roman" w:hAnsi="Times New Roman"/>
          <w:sz w:val="28"/>
          <w:szCs w:val="28"/>
        </w:rPr>
        <w:t xml:space="preserve"> таких</w:t>
      </w:r>
      <w:r w:rsidRPr="00562370">
        <w:rPr>
          <w:rFonts w:ascii="Times New Roman" w:hAnsi="Times New Roman"/>
          <w:sz w:val="28"/>
          <w:szCs w:val="28"/>
        </w:rPr>
        <w:t xml:space="preserve"> матеріалів </w:t>
      </w:r>
      <w:r w:rsidRPr="00562370">
        <w:rPr>
          <w:rFonts w:ascii="Times New Roman" w:hAnsi="Times New Roman" w:cs="Times New Roman"/>
          <w:sz w:val="28"/>
          <w:szCs w:val="28"/>
        </w:rPr>
        <w:t xml:space="preserve">для </w:t>
      </w:r>
      <w:r w:rsidRPr="00562370">
        <w:rPr>
          <w:rFonts w:ascii="Times New Roman" w:hAnsi="Times New Roman"/>
          <w:sz w:val="28"/>
          <w:szCs w:val="28"/>
        </w:rPr>
        <w:t>зняття з контролю або його продовження</w:t>
      </w:r>
      <w:r w:rsidRPr="00562370">
        <w:rPr>
          <w:rFonts w:ascii="Times New Roman" w:hAnsi="Times New Roman" w:cs="Times New Roman"/>
          <w:sz w:val="28"/>
          <w:szCs w:val="28"/>
        </w:rPr>
        <w:t xml:space="preserve"> забезпечується керівником структурного підрозділу або його заступниками у межах визначених повноважень.</w:t>
      </w:r>
    </w:p>
    <w:p w:rsidR="00F36687" w:rsidRPr="00562370" w:rsidRDefault="00F36687" w:rsidP="00F36687">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4</w:t>
      </w:r>
      <w:r w:rsidRPr="00955CF1">
        <w:rPr>
          <w:rFonts w:ascii="Times New Roman" w:eastAsia="Times New Roman" w:hAnsi="Times New Roman" w:cs="Times New Roman"/>
          <w:b/>
          <w:sz w:val="28"/>
          <w:szCs w:val="28"/>
          <w:lang w:eastAsia="uk-UA"/>
        </w:rPr>
        <w:t>.</w:t>
      </w:r>
      <w:r w:rsidRPr="00562370">
        <w:rPr>
          <w:rFonts w:ascii="Times New Roman" w:eastAsia="Times New Roman" w:hAnsi="Times New Roman" w:cs="Times New Roman"/>
          <w:sz w:val="28"/>
          <w:szCs w:val="28"/>
          <w:lang w:eastAsia="uk-UA"/>
        </w:rPr>
        <w:tab/>
        <w:t>Звернення і запити вважаються виконаними і знімаються з контролю, якщо розглянуто всі вимоги заявника і за підписом уповноваженої посадової особи органу прокуратури йому направлено відповідь.</w:t>
      </w:r>
    </w:p>
    <w:p w:rsidR="00F36687" w:rsidRPr="00562370" w:rsidRDefault="00F36687" w:rsidP="00F36687">
      <w:pPr>
        <w:shd w:val="clear" w:color="auto" w:fill="FFFFFF"/>
        <w:spacing w:before="120"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5</w:t>
      </w:r>
      <w:r w:rsidRPr="00955CF1">
        <w:rPr>
          <w:rFonts w:ascii="Times New Roman" w:eastAsia="Times New Roman" w:hAnsi="Times New Roman" w:cs="Times New Roman"/>
          <w:b/>
          <w:sz w:val="28"/>
          <w:szCs w:val="28"/>
          <w:lang w:eastAsia="uk-UA"/>
        </w:rPr>
        <w:t>.</w:t>
      </w:r>
      <w:r w:rsidRPr="00562370">
        <w:rPr>
          <w:rFonts w:ascii="Times New Roman" w:eastAsia="Times New Roman" w:hAnsi="Times New Roman" w:cs="Times New Roman"/>
          <w:sz w:val="28"/>
          <w:szCs w:val="28"/>
          <w:lang w:eastAsia="uk-UA"/>
        </w:rPr>
        <w:tab/>
        <w:t>Про суттєві порушення порядку та строків розгляду і вирішення звернень</w:t>
      </w:r>
      <w:r>
        <w:rPr>
          <w:rFonts w:ascii="Times New Roman" w:eastAsia="Times New Roman" w:hAnsi="Times New Roman" w:cs="Times New Roman"/>
          <w:sz w:val="28"/>
          <w:szCs w:val="28"/>
          <w:lang w:eastAsia="uk-UA"/>
        </w:rPr>
        <w:t xml:space="preserve"> відповідальний підрозділ повідомляє </w:t>
      </w:r>
      <w:r w:rsidRPr="00A3501F">
        <w:rPr>
          <w:rFonts w:ascii="Times New Roman" w:eastAsia="Times New Roman" w:hAnsi="Times New Roman" w:cs="Times New Roman"/>
          <w:sz w:val="28"/>
          <w:szCs w:val="28"/>
          <w:lang w:eastAsia="uk-UA"/>
        </w:rPr>
        <w:t>керівників відповідних</w:t>
      </w:r>
      <w:r w:rsidRPr="00562370">
        <w:rPr>
          <w:rFonts w:ascii="Times New Roman" w:eastAsia="Times New Roman" w:hAnsi="Times New Roman" w:cs="Times New Roman"/>
          <w:sz w:val="28"/>
          <w:szCs w:val="28"/>
          <w:lang w:eastAsia="uk-UA"/>
        </w:rPr>
        <w:t xml:space="preserve"> самостійних структурних підрозділів, а у разі виявлення систематичності таких порушень </w:t>
      </w:r>
      <w:r>
        <w:rPr>
          <w:rFonts w:ascii="Times New Roman" w:eastAsia="Times New Roman" w:hAnsi="Times New Roman" w:cs="Times New Roman"/>
          <w:sz w:val="28"/>
          <w:szCs w:val="28"/>
          <w:lang w:eastAsia="uk-UA"/>
        </w:rPr>
        <w:t>–</w:t>
      </w:r>
      <w:r w:rsidRPr="00562370">
        <w:rPr>
          <w:rFonts w:ascii="Times New Roman" w:eastAsia="Times New Roman" w:hAnsi="Times New Roman" w:cs="Times New Roman"/>
          <w:sz w:val="28"/>
          <w:szCs w:val="28"/>
          <w:lang w:eastAsia="uk-UA"/>
        </w:rPr>
        <w:t xml:space="preserve"> керівник</w:t>
      </w:r>
      <w:r>
        <w:rPr>
          <w:rFonts w:ascii="Times New Roman" w:eastAsia="Times New Roman" w:hAnsi="Times New Roman" w:cs="Times New Roman"/>
          <w:sz w:val="28"/>
          <w:szCs w:val="28"/>
          <w:lang w:eastAsia="uk-UA"/>
        </w:rPr>
        <w:t>а</w:t>
      </w:r>
      <w:r w:rsidRPr="00562370">
        <w:rPr>
          <w:rFonts w:ascii="Times New Roman" w:eastAsia="Times New Roman" w:hAnsi="Times New Roman" w:cs="Times New Roman"/>
          <w:sz w:val="28"/>
          <w:szCs w:val="28"/>
          <w:lang w:eastAsia="uk-UA"/>
        </w:rPr>
        <w:t xml:space="preserve"> ор</w:t>
      </w:r>
      <w:r>
        <w:rPr>
          <w:rFonts w:ascii="Times New Roman" w:eastAsia="Times New Roman" w:hAnsi="Times New Roman" w:cs="Times New Roman"/>
          <w:sz w:val="28"/>
          <w:szCs w:val="28"/>
          <w:lang w:eastAsia="uk-UA"/>
        </w:rPr>
        <w:t xml:space="preserve">гану прокуратури або його </w:t>
      </w:r>
      <w:r w:rsidRPr="00562370">
        <w:rPr>
          <w:rFonts w:ascii="Times New Roman" w:eastAsia="Times New Roman" w:hAnsi="Times New Roman" w:cs="Times New Roman"/>
          <w:sz w:val="28"/>
          <w:szCs w:val="28"/>
          <w:lang w:eastAsia="uk-UA"/>
        </w:rPr>
        <w:t>заступник</w:t>
      </w:r>
      <w:r>
        <w:rPr>
          <w:rFonts w:ascii="Times New Roman" w:eastAsia="Times New Roman" w:hAnsi="Times New Roman" w:cs="Times New Roman"/>
          <w:sz w:val="28"/>
          <w:szCs w:val="28"/>
          <w:lang w:eastAsia="uk-UA"/>
        </w:rPr>
        <w:t xml:space="preserve">ів, заступника Генерального прокурора – керівника Спеціалізованої антикорупційної прокуратури </w:t>
      </w:r>
      <w:r w:rsidRPr="00562370">
        <w:rPr>
          <w:rFonts w:ascii="Times New Roman" w:eastAsia="Times New Roman" w:hAnsi="Times New Roman" w:cs="Times New Roman"/>
          <w:sz w:val="28"/>
          <w:szCs w:val="28"/>
          <w:lang w:eastAsia="uk-UA"/>
        </w:rPr>
        <w:t xml:space="preserve">чи </w:t>
      </w:r>
      <w:r>
        <w:rPr>
          <w:rFonts w:ascii="Times New Roman" w:eastAsia="Times New Roman" w:hAnsi="Times New Roman" w:cs="Times New Roman"/>
          <w:sz w:val="28"/>
          <w:szCs w:val="28"/>
          <w:lang w:eastAsia="uk-UA"/>
        </w:rPr>
        <w:t>виконувача його обов’язків</w:t>
      </w:r>
      <w:r w:rsidRPr="00562370">
        <w:rPr>
          <w:rFonts w:ascii="Times New Roman" w:eastAsia="Times New Roman" w:hAnsi="Times New Roman" w:cs="Times New Roman"/>
          <w:sz w:val="28"/>
          <w:szCs w:val="28"/>
          <w:lang w:eastAsia="uk-UA"/>
        </w:rPr>
        <w:t>.</w:t>
      </w:r>
      <w:bookmarkStart w:id="135" w:name="n410"/>
      <w:bookmarkStart w:id="136" w:name="n415"/>
      <w:bookmarkEnd w:id="135"/>
      <w:bookmarkEnd w:id="136"/>
    </w:p>
    <w:p w:rsidR="00F36687" w:rsidRDefault="00F36687" w:rsidP="00F36687">
      <w:pPr>
        <w:spacing w:after="0" w:line="240" w:lineRule="auto"/>
        <w:rPr>
          <w:rFonts w:ascii="Times New Roman" w:eastAsia="Times New Roman" w:hAnsi="Times New Roman" w:cs="Times New Roman"/>
          <w:b/>
          <w:bCs/>
          <w:sz w:val="32"/>
          <w:szCs w:val="32"/>
          <w:lang w:eastAsia="uk-UA"/>
        </w:rPr>
      </w:pPr>
    </w:p>
    <w:p w:rsidR="00F36687" w:rsidRDefault="00F36687" w:rsidP="00F36687">
      <w:pPr>
        <w:spacing w:after="0" w:line="240" w:lineRule="auto"/>
        <w:rPr>
          <w:rFonts w:ascii="Times New Roman" w:eastAsia="Times New Roman" w:hAnsi="Times New Roman" w:cs="Times New Roman"/>
          <w:b/>
          <w:bCs/>
          <w:sz w:val="32"/>
          <w:szCs w:val="32"/>
          <w:lang w:eastAsia="uk-UA"/>
        </w:rPr>
      </w:pPr>
    </w:p>
    <w:p w:rsidR="00F36687" w:rsidRDefault="00F36687" w:rsidP="00F36687">
      <w:pPr>
        <w:spacing w:after="0" w:line="240" w:lineRule="auto"/>
        <w:rPr>
          <w:rFonts w:ascii="Times New Roman" w:eastAsia="Times New Roman" w:hAnsi="Times New Roman" w:cs="Times New Roman"/>
          <w:b/>
          <w:bCs/>
          <w:sz w:val="28"/>
          <w:szCs w:val="32"/>
          <w:lang w:eastAsia="uk-UA"/>
        </w:rPr>
      </w:pPr>
    </w:p>
    <w:p w:rsidR="00F36687" w:rsidRPr="00DC503F" w:rsidRDefault="00F36687" w:rsidP="00F36687">
      <w:pPr>
        <w:spacing w:after="0" w:line="240" w:lineRule="auto"/>
        <w:rPr>
          <w:sz w:val="28"/>
          <w:szCs w:val="32"/>
        </w:rPr>
      </w:pPr>
      <w:r w:rsidRPr="00DC503F">
        <w:rPr>
          <w:rFonts w:ascii="Times New Roman" w:eastAsia="Times New Roman" w:hAnsi="Times New Roman" w:cs="Times New Roman"/>
          <w:b/>
          <w:bCs/>
          <w:sz w:val="28"/>
          <w:szCs w:val="32"/>
          <w:lang w:eastAsia="uk-UA"/>
        </w:rPr>
        <w:t>Заступник </w:t>
      </w:r>
      <w:r w:rsidRPr="00DC503F">
        <w:rPr>
          <w:rFonts w:ascii="Times New Roman" w:eastAsia="Times New Roman" w:hAnsi="Times New Roman" w:cs="Times New Roman"/>
          <w:sz w:val="28"/>
          <w:szCs w:val="32"/>
          <w:lang w:eastAsia="uk-UA"/>
        </w:rPr>
        <w:br/>
      </w:r>
      <w:r w:rsidRPr="00DC503F">
        <w:rPr>
          <w:rFonts w:ascii="Times New Roman" w:eastAsia="Times New Roman" w:hAnsi="Times New Roman" w:cs="Times New Roman"/>
          <w:b/>
          <w:bCs/>
          <w:sz w:val="28"/>
          <w:szCs w:val="32"/>
          <w:lang w:eastAsia="uk-UA"/>
        </w:rPr>
        <w:t xml:space="preserve">Генерального прокурора                                                    </w:t>
      </w:r>
      <w:r>
        <w:rPr>
          <w:rFonts w:ascii="Times New Roman" w:eastAsia="Times New Roman" w:hAnsi="Times New Roman" w:cs="Times New Roman"/>
          <w:b/>
          <w:bCs/>
          <w:sz w:val="28"/>
          <w:szCs w:val="32"/>
          <w:lang w:eastAsia="uk-UA"/>
        </w:rPr>
        <w:t xml:space="preserve">         </w:t>
      </w:r>
      <w:r w:rsidRPr="00DC503F">
        <w:rPr>
          <w:rFonts w:ascii="Times New Roman" w:eastAsia="Times New Roman" w:hAnsi="Times New Roman" w:cs="Times New Roman"/>
          <w:b/>
          <w:bCs/>
          <w:sz w:val="28"/>
          <w:szCs w:val="32"/>
          <w:lang w:eastAsia="uk-UA"/>
        </w:rPr>
        <w:t xml:space="preserve"> </w:t>
      </w:r>
      <w:r>
        <w:rPr>
          <w:rFonts w:ascii="Times New Roman" w:eastAsia="Times New Roman" w:hAnsi="Times New Roman" w:cs="Times New Roman"/>
          <w:b/>
          <w:bCs/>
          <w:sz w:val="28"/>
          <w:szCs w:val="32"/>
          <w:lang w:eastAsia="uk-UA"/>
        </w:rPr>
        <w:t xml:space="preserve">       А. Любович</w:t>
      </w:r>
    </w:p>
    <w:p w:rsidR="00AA73C2" w:rsidRDefault="00AA73C2">
      <w:bookmarkStart w:id="137" w:name="_GoBack"/>
      <w:bookmarkEnd w:id="137"/>
    </w:p>
    <w:sectPr w:rsidR="00AA73C2" w:rsidSect="007116C6">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D3" w:rsidRDefault="00F366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D3" w:rsidRDefault="00F3668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D3" w:rsidRDefault="00F36687">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D3" w:rsidRDefault="00F366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8164"/>
      <w:docPartObj>
        <w:docPartGallery w:val="Page Numbers (Top of Page)"/>
        <w:docPartUnique/>
      </w:docPartObj>
    </w:sdtPr>
    <w:sdtEndPr/>
    <w:sdtContent>
      <w:p w:rsidR="003A31D3" w:rsidRDefault="00F36687" w:rsidP="00FF03BD">
        <w:pPr>
          <w:pStyle w:val="a7"/>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D3" w:rsidRDefault="00F366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D7111"/>
    <w:multiLevelType w:val="hybridMultilevel"/>
    <w:tmpl w:val="45AE6F60"/>
    <w:lvl w:ilvl="0" w:tplc="70E692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49039A9"/>
    <w:multiLevelType w:val="hybridMultilevel"/>
    <w:tmpl w:val="DEBEDDB0"/>
    <w:lvl w:ilvl="0" w:tplc="53FC5DE0">
      <w:start w:val="1"/>
      <w:numFmt w:val="decimal"/>
      <w:lvlText w:val="%1."/>
      <w:lvlJc w:val="left"/>
      <w:pPr>
        <w:ind w:left="1413" w:hanging="705"/>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FC583C"/>
    <w:multiLevelType w:val="hybridMultilevel"/>
    <w:tmpl w:val="944A7966"/>
    <w:lvl w:ilvl="0" w:tplc="CC42BBDC">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03"/>
    <w:rsid w:val="00392603"/>
    <w:rsid w:val="00AA73C2"/>
    <w:rsid w:val="00F36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F86F-BEC7-4E4A-9DFE-AA5D7DB8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6687"/>
    <w:pPr>
      <w:spacing w:after="200" w:line="276" w:lineRule="auto"/>
    </w:pPr>
    <w:rPr>
      <w:rFonts w:asciiTheme="minorHAnsi" w:hAnsiTheme="minorHAnsi"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vps4">
    <w:name w:val="rvps4"/>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1"/>
    <w:rsid w:val="00F36687"/>
  </w:style>
  <w:style w:type="character" w:customStyle="1" w:styleId="rvts23">
    <w:name w:val="rvts23"/>
    <w:basedOn w:val="a1"/>
    <w:rsid w:val="00F36687"/>
  </w:style>
  <w:style w:type="paragraph" w:customStyle="1" w:styleId="rvps7">
    <w:name w:val="rvps7"/>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1"/>
    <w:rsid w:val="00F36687"/>
  </w:style>
  <w:style w:type="paragraph" w:customStyle="1" w:styleId="rvps14">
    <w:name w:val="rvps14"/>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1"/>
    <w:uiPriority w:val="99"/>
    <w:semiHidden/>
    <w:unhideWhenUsed/>
    <w:rsid w:val="00F36687"/>
    <w:rPr>
      <w:color w:val="0000FF"/>
      <w:u w:val="single"/>
    </w:rPr>
  </w:style>
  <w:style w:type="character" w:customStyle="1" w:styleId="rvts52">
    <w:name w:val="rvts52"/>
    <w:basedOn w:val="a1"/>
    <w:rsid w:val="00F36687"/>
  </w:style>
  <w:style w:type="character" w:customStyle="1" w:styleId="rvts44">
    <w:name w:val="rvts44"/>
    <w:basedOn w:val="a1"/>
    <w:rsid w:val="00F36687"/>
  </w:style>
  <w:style w:type="paragraph" w:customStyle="1" w:styleId="rvps15">
    <w:name w:val="rvps15"/>
    <w:basedOn w:val="a0"/>
    <w:rsid w:val="00F366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0"/>
    <w:link w:val="a6"/>
    <w:uiPriority w:val="99"/>
    <w:semiHidden/>
    <w:unhideWhenUsed/>
    <w:rsid w:val="00F3668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36687"/>
    <w:rPr>
      <w:rFonts w:ascii="Tahoma" w:hAnsi="Tahoma" w:cs="Tahoma"/>
      <w:sz w:val="16"/>
      <w:szCs w:val="16"/>
    </w:rPr>
  </w:style>
  <w:style w:type="paragraph" w:styleId="a7">
    <w:name w:val="header"/>
    <w:basedOn w:val="a0"/>
    <w:link w:val="a8"/>
    <w:uiPriority w:val="99"/>
    <w:unhideWhenUsed/>
    <w:rsid w:val="00F36687"/>
    <w:pPr>
      <w:tabs>
        <w:tab w:val="center" w:pos="4819"/>
        <w:tab w:val="right" w:pos="9639"/>
      </w:tabs>
      <w:spacing w:after="0" w:line="240" w:lineRule="auto"/>
    </w:pPr>
  </w:style>
  <w:style w:type="character" w:customStyle="1" w:styleId="a8">
    <w:name w:val="Верхний колонтитул Знак"/>
    <w:basedOn w:val="a1"/>
    <w:link w:val="a7"/>
    <w:uiPriority w:val="99"/>
    <w:rsid w:val="00F36687"/>
    <w:rPr>
      <w:rFonts w:asciiTheme="minorHAnsi" w:hAnsiTheme="minorHAnsi" w:cstheme="minorBidi"/>
      <w:sz w:val="22"/>
      <w:szCs w:val="22"/>
    </w:rPr>
  </w:style>
  <w:style w:type="paragraph" w:styleId="a9">
    <w:name w:val="footer"/>
    <w:basedOn w:val="a0"/>
    <w:link w:val="aa"/>
    <w:uiPriority w:val="99"/>
    <w:unhideWhenUsed/>
    <w:rsid w:val="00F36687"/>
    <w:pPr>
      <w:tabs>
        <w:tab w:val="center" w:pos="4819"/>
        <w:tab w:val="right" w:pos="9639"/>
      </w:tabs>
      <w:spacing w:after="0" w:line="240" w:lineRule="auto"/>
    </w:pPr>
  </w:style>
  <w:style w:type="character" w:customStyle="1" w:styleId="aa">
    <w:name w:val="Нижний колонтитул Знак"/>
    <w:basedOn w:val="a1"/>
    <w:link w:val="a9"/>
    <w:uiPriority w:val="99"/>
    <w:rsid w:val="00F36687"/>
    <w:rPr>
      <w:rFonts w:asciiTheme="minorHAnsi" w:hAnsiTheme="minorHAnsi" w:cstheme="minorBidi"/>
      <w:sz w:val="22"/>
      <w:szCs w:val="22"/>
    </w:rPr>
  </w:style>
  <w:style w:type="character" w:customStyle="1" w:styleId="rvts0">
    <w:name w:val="rvts0"/>
    <w:basedOn w:val="a1"/>
    <w:rsid w:val="00F36687"/>
  </w:style>
  <w:style w:type="paragraph" w:styleId="ab">
    <w:name w:val="List Paragraph"/>
    <w:basedOn w:val="a0"/>
    <w:uiPriority w:val="34"/>
    <w:qFormat/>
    <w:rsid w:val="00F36687"/>
    <w:pPr>
      <w:ind w:left="720"/>
      <w:contextualSpacing/>
    </w:pPr>
  </w:style>
  <w:style w:type="paragraph" w:styleId="ac">
    <w:name w:val="Normal (Web)"/>
    <w:basedOn w:val="a0"/>
    <w:uiPriority w:val="99"/>
    <w:rsid w:val="00F366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Body Text"/>
    <w:basedOn w:val="a0"/>
    <w:link w:val="ae"/>
    <w:uiPriority w:val="99"/>
    <w:semiHidden/>
    <w:unhideWhenUsed/>
    <w:rsid w:val="00F36687"/>
    <w:pPr>
      <w:spacing w:after="120" w:line="240" w:lineRule="auto"/>
      <w:ind w:firstLine="709"/>
      <w:jc w:val="both"/>
    </w:pPr>
    <w:rPr>
      <w:rFonts w:ascii="Calibri" w:eastAsia="Calibri" w:hAnsi="Calibri" w:cs="Times New Roman"/>
      <w:sz w:val="20"/>
      <w:szCs w:val="20"/>
      <w:lang w:eastAsia="uk-UA"/>
    </w:rPr>
  </w:style>
  <w:style w:type="character" w:customStyle="1" w:styleId="ae">
    <w:name w:val="Основной текст Знак"/>
    <w:basedOn w:val="a1"/>
    <w:link w:val="ad"/>
    <w:uiPriority w:val="99"/>
    <w:semiHidden/>
    <w:rsid w:val="00F36687"/>
    <w:rPr>
      <w:rFonts w:ascii="Calibri" w:eastAsia="Calibri" w:hAnsi="Calibri"/>
      <w:sz w:val="20"/>
      <w:szCs w:val="20"/>
      <w:lang w:eastAsia="uk-UA"/>
    </w:rPr>
  </w:style>
  <w:style w:type="paragraph" w:customStyle="1" w:styleId="a">
    <w:name w:val="Основной"/>
    <w:basedOn w:val="a0"/>
    <w:rsid w:val="00F36687"/>
    <w:pPr>
      <w:numPr>
        <w:numId w:val="3"/>
      </w:numPr>
      <w:tabs>
        <w:tab w:val="clear" w:pos="720"/>
      </w:tabs>
      <w:spacing w:before="120" w:after="0" w:line="240" w:lineRule="auto"/>
      <w:ind w:left="0"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393/96-%D0%B2%D1%80/paran140" TargetMode="External"/><Relationship Id="rId18" Type="http://schemas.openxmlformats.org/officeDocument/2006/relationships/hyperlink" Target="http://zakon2.rada.gov.ua/laws/show/393/96-%D0%B2%D1%80/paran28" TargetMode="External"/><Relationship Id="rId26" Type="http://schemas.openxmlformats.org/officeDocument/2006/relationships/hyperlink" Target="http://zakon2.rada.gov.ua/laws/show/2790-12" TargetMode="External"/><Relationship Id="rId39" Type="http://schemas.openxmlformats.org/officeDocument/2006/relationships/hyperlink" Target="http://zakon2.rada.gov.ua/laws/show/93-15" TargetMode="External"/><Relationship Id="rId3" Type="http://schemas.openxmlformats.org/officeDocument/2006/relationships/settings" Target="settings.xml"/><Relationship Id="rId21" Type="http://schemas.openxmlformats.org/officeDocument/2006/relationships/hyperlink" Target="http://zakon2.rada.gov.ua/laws/show/393/96-%D0%B2%D1%80/paran78" TargetMode="External"/><Relationship Id="rId34" Type="http://schemas.openxmlformats.org/officeDocument/2006/relationships/hyperlink" Target="http://zakon2.rada.gov.ua/laws/show/393/96-%D0%B2%D1%80/paran43"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zakon2.rada.gov.ua/laws/show/393/96-%D0%B2%D1%80" TargetMode="External"/><Relationship Id="rId12" Type="http://schemas.openxmlformats.org/officeDocument/2006/relationships/hyperlink" Target="http://zakon2.rada.gov.ua/laws/show/393/96-%D0%B2%D1%80/paran28" TargetMode="External"/><Relationship Id="rId17" Type="http://schemas.openxmlformats.org/officeDocument/2006/relationships/hyperlink" Target="http://zakon2.rada.gov.ua/laws/show/4651-17/paran2036" TargetMode="External"/><Relationship Id="rId25" Type="http://schemas.openxmlformats.org/officeDocument/2006/relationships/hyperlink" Target="http://zakon2.rada.gov.ua/laws/show/1697-18/paran152" TargetMode="External"/><Relationship Id="rId33" Type="http://schemas.openxmlformats.org/officeDocument/2006/relationships/hyperlink" Target="http://zakon2.rada.gov.ua/laws/show/1697-18" TargetMode="External"/><Relationship Id="rId38" Type="http://schemas.openxmlformats.org/officeDocument/2006/relationships/hyperlink" Target="http://zakon2.rada.gov.ua/laws/show/2790-12/paran312"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zakon2.rada.gov.ua/laws/show/393/96-%D0%B2%D1%80/paran45" TargetMode="External"/><Relationship Id="rId20" Type="http://schemas.openxmlformats.org/officeDocument/2006/relationships/hyperlink" Target="http://zakon2.rada.gov.ua/laws/show/393/96-%D0%B2%D1%80/paran40" TargetMode="External"/><Relationship Id="rId29" Type="http://schemas.openxmlformats.org/officeDocument/2006/relationships/hyperlink" Target="http://zakon2.rada.gov.ua/laws/show/2790-12" TargetMode="External"/><Relationship Id="rId41" Type="http://schemas.openxmlformats.org/officeDocument/2006/relationships/hyperlink" Target="https://zakon.rada.gov.ua/laws/show/393/96-%D0%B2%D1%80" TargetMode="External"/><Relationship Id="rId1" Type="http://schemas.openxmlformats.org/officeDocument/2006/relationships/numbering" Target="numbering.xml"/><Relationship Id="rId6" Type="http://schemas.openxmlformats.org/officeDocument/2006/relationships/hyperlink" Target="http://zakon2.rada.gov.ua/laws/show/1697-18" TargetMode="External"/><Relationship Id="rId11" Type="http://schemas.openxmlformats.org/officeDocument/2006/relationships/hyperlink" Target="http://zakon2.rada.gov.ua/laws/show/109/2008" TargetMode="External"/><Relationship Id="rId24" Type="http://schemas.openxmlformats.org/officeDocument/2006/relationships/hyperlink" Target="http://zakon2.rada.gov.ua/laws/show/4651-17/paran2730" TargetMode="External"/><Relationship Id="rId32" Type="http://schemas.openxmlformats.org/officeDocument/2006/relationships/hyperlink" Target="http://zakon2.rada.gov.ua/laws/show/93-15" TargetMode="External"/><Relationship Id="rId37" Type="http://schemas.openxmlformats.org/officeDocument/2006/relationships/hyperlink" Target="http://zakon2.rada.gov.ua/laws/show/2790-12" TargetMode="External"/><Relationship Id="rId40" Type="http://schemas.openxmlformats.org/officeDocument/2006/relationships/hyperlink" Target="http://zakon2.rada.gov.ua/laws/show/393/96-%D0%B2%D1%80" TargetMode="External"/><Relationship Id="rId45" Type="http://schemas.openxmlformats.org/officeDocument/2006/relationships/footer" Target="footer2.xml"/><Relationship Id="rId5" Type="http://schemas.openxmlformats.org/officeDocument/2006/relationships/hyperlink" Target="http://zakon2.rada.gov.ua/laws/show/254%D0%BA/96-%D0%B2%D1%80/paran4291" TargetMode="External"/><Relationship Id="rId15" Type="http://schemas.openxmlformats.org/officeDocument/2006/relationships/hyperlink" Target="http://zakon2.rada.gov.ua/laws/show/5076-17" TargetMode="External"/><Relationship Id="rId23" Type="http://schemas.openxmlformats.org/officeDocument/2006/relationships/hyperlink" Target="http://zakon2.rada.gov.ua/laws/show/4651-17/paran2691" TargetMode="External"/><Relationship Id="rId28" Type="http://schemas.openxmlformats.org/officeDocument/2006/relationships/hyperlink" Target="http://zakon2.rada.gov.ua/laws/show/93-15" TargetMode="External"/><Relationship Id="rId36" Type="http://schemas.openxmlformats.org/officeDocument/2006/relationships/hyperlink" Target="http://zakon2.rada.gov.ua/laws/show/1697-18" TargetMode="External"/><Relationship Id="rId49" Type="http://schemas.openxmlformats.org/officeDocument/2006/relationships/theme" Target="theme/theme1.xml"/><Relationship Id="rId10" Type="http://schemas.openxmlformats.org/officeDocument/2006/relationships/hyperlink" Target="http://zakon2.rada.gov.ua/laws/show/93-15" TargetMode="External"/><Relationship Id="rId19" Type="http://schemas.openxmlformats.org/officeDocument/2006/relationships/hyperlink" Target="http://zakon2.rada.gov.ua/laws/show/393/96-%D0%B2%D1%80/paran41" TargetMode="External"/><Relationship Id="rId31" Type="http://schemas.openxmlformats.org/officeDocument/2006/relationships/hyperlink" Target="http://zakon2.rada.gov.ua/laws/show/2790-12/paran16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116/95-%D0%B2%D1%80" TargetMode="External"/><Relationship Id="rId14" Type="http://schemas.openxmlformats.org/officeDocument/2006/relationships/hyperlink" Target="http://zakon2.rada.gov.ua/laws/show/1700-18" TargetMode="External"/><Relationship Id="rId22" Type="http://schemas.openxmlformats.org/officeDocument/2006/relationships/hyperlink" Target="http://zakon2.rada.gov.ua/laws/show/393/96-%D0%B2%D1%80/paran45" TargetMode="External"/><Relationship Id="rId27" Type="http://schemas.openxmlformats.org/officeDocument/2006/relationships/hyperlink" Target="http://zakon2.rada.gov.ua/laws/show/116/95-%D0%B2%D1%80" TargetMode="External"/><Relationship Id="rId30" Type="http://schemas.openxmlformats.org/officeDocument/2006/relationships/hyperlink" Target="http://zakon2.rada.gov.ua/laws/show/393/96-%D0%B2%D1%80" TargetMode="External"/><Relationship Id="rId35" Type="http://schemas.openxmlformats.org/officeDocument/2006/relationships/hyperlink" Target="http://zakon2.rada.gov.ua/laws/show/2790-12/paran162"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zakon2.rada.gov.ua/laws/show/279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43758</Words>
  <Characters>24943</Characters>
  <Application>Microsoft Office Word</Application>
  <DocSecurity>0</DocSecurity>
  <Lines>207</Lines>
  <Paragraphs>137</Paragraphs>
  <ScaleCrop>false</ScaleCrop>
  <Company>SPecialiST RePack</Company>
  <LinksUpToDate>false</LinksUpToDate>
  <CharactersWithSpaces>68564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cp:revision>
  <dcterms:created xsi:type="dcterms:W3CDTF">2024-01-29T14:34:00Z</dcterms:created>
  <dcterms:modified xsi:type="dcterms:W3CDTF">2024-01-29T14:34:00Z</dcterms:modified>
</cp:coreProperties>
</file>